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05245" w14:textId="433E5892" w:rsidR="008D0841" w:rsidRPr="006146C9" w:rsidRDefault="00FE3FA3" w:rsidP="002F7FB3">
      <w:pPr>
        <w:spacing w:after="0" w:line="240" w:lineRule="auto"/>
        <w:jc w:val="center"/>
        <w:rPr>
          <w:rFonts w:ascii="Tahoma" w:hAnsi="Tahoma" w:cs="Tahoma"/>
          <w:b/>
          <w:bCs/>
          <w:sz w:val="32"/>
        </w:rPr>
      </w:pPr>
      <w:r w:rsidRPr="00ED31E8">
        <w:rPr>
          <w:rFonts w:ascii="Tahoma" w:hAnsi="Tahoma" w:cs="Tahoma"/>
          <w:b/>
          <w:bCs/>
          <w:sz w:val="32"/>
        </w:rPr>
        <w:t xml:space="preserve">CIRCULAR </w:t>
      </w:r>
      <w:r w:rsidR="006E4447" w:rsidRPr="00ED31E8">
        <w:rPr>
          <w:rFonts w:ascii="Tahoma" w:hAnsi="Tahoma" w:cs="Tahoma"/>
          <w:b/>
          <w:bCs/>
          <w:sz w:val="32"/>
        </w:rPr>
        <w:t xml:space="preserve">NÚM. </w:t>
      </w:r>
      <w:r w:rsidR="005A0D6C">
        <w:rPr>
          <w:rFonts w:ascii="Tahoma" w:hAnsi="Tahoma" w:cs="Tahoma"/>
          <w:b/>
          <w:bCs/>
          <w:sz w:val="32"/>
        </w:rPr>
        <w:t>15</w:t>
      </w:r>
      <w:r w:rsidRPr="00ED31E8">
        <w:rPr>
          <w:rFonts w:ascii="Tahoma" w:hAnsi="Tahoma" w:cs="Tahoma"/>
          <w:b/>
          <w:bCs/>
          <w:sz w:val="32"/>
        </w:rPr>
        <w:t>/CJCAM/</w:t>
      </w:r>
      <w:r w:rsidR="006A51FE">
        <w:rPr>
          <w:rFonts w:ascii="Tahoma" w:hAnsi="Tahoma" w:cs="Tahoma"/>
          <w:b/>
          <w:bCs/>
          <w:sz w:val="32"/>
        </w:rPr>
        <w:t>SEJEC/20</w:t>
      </w:r>
      <w:r w:rsidR="00C3427A" w:rsidRPr="006146C9">
        <w:rPr>
          <w:rFonts w:ascii="Tahoma" w:hAnsi="Tahoma" w:cs="Tahoma"/>
          <w:b/>
          <w:bCs/>
          <w:sz w:val="32"/>
        </w:rPr>
        <w:t>-20</w:t>
      </w:r>
      <w:r w:rsidR="006A51FE">
        <w:rPr>
          <w:rFonts w:ascii="Tahoma" w:hAnsi="Tahoma" w:cs="Tahoma"/>
          <w:b/>
          <w:bCs/>
          <w:sz w:val="32"/>
        </w:rPr>
        <w:t>21</w:t>
      </w:r>
    </w:p>
    <w:p w14:paraId="1C40F91C" w14:textId="77777777" w:rsidR="002F7FB3" w:rsidRPr="006146C9" w:rsidRDefault="002F7FB3" w:rsidP="002F7FB3">
      <w:pPr>
        <w:spacing w:after="0" w:line="240" w:lineRule="auto"/>
        <w:jc w:val="center"/>
        <w:rPr>
          <w:rFonts w:ascii="Arial" w:hAnsi="Arial" w:cs="Arial"/>
          <w:b/>
          <w:sz w:val="20"/>
          <w:szCs w:val="16"/>
          <w:lang w:val="es-MX" w:eastAsia="es-ES"/>
        </w:rPr>
      </w:pPr>
    </w:p>
    <w:p w14:paraId="03A16B10" w14:textId="77777777" w:rsidR="00FE3FA3" w:rsidRPr="006146C9" w:rsidRDefault="00FE3FA3" w:rsidP="008D0841">
      <w:pPr>
        <w:tabs>
          <w:tab w:val="left" w:pos="851"/>
          <w:tab w:val="left" w:leader="dot" w:pos="7655"/>
        </w:tabs>
        <w:spacing w:after="0" w:line="240" w:lineRule="auto"/>
        <w:ind w:left="4678" w:right="283"/>
        <w:jc w:val="right"/>
        <w:rPr>
          <w:rFonts w:ascii="Arial" w:hAnsi="Arial" w:cs="Arial"/>
          <w:b/>
          <w:sz w:val="20"/>
          <w:szCs w:val="16"/>
          <w:lang w:val="es-MX" w:eastAsia="es-ES"/>
        </w:rPr>
      </w:pPr>
      <w:r w:rsidRPr="006146C9">
        <w:rPr>
          <w:rFonts w:ascii="Arial" w:hAnsi="Arial" w:cs="Arial"/>
          <w:b/>
          <w:sz w:val="20"/>
          <w:szCs w:val="16"/>
          <w:lang w:val="es-MX" w:eastAsia="es-ES"/>
        </w:rPr>
        <w:t xml:space="preserve">Asunto: </w:t>
      </w:r>
      <w:r w:rsidRPr="006146C9">
        <w:rPr>
          <w:rFonts w:ascii="Arial" w:hAnsi="Arial" w:cs="Arial"/>
          <w:sz w:val="20"/>
          <w:szCs w:val="16"/>
          <w:lang w:val="es-MX" w:eastAsia="es-ES"/>
        </w:rPr>
        <w:t>Se informa punto de Acuerdo.</w:t>
      </w:r>
    </w:p>
    <w:p w14:paraId="6294E7A7" w14:textId="77777777" w:rsidR="00FE3FA3" w:rsidRPr="006146C9" w:rsidRDefault="00FE3FA3" w:rsidP="00FE3FA3">
      <w:pPr>
        <w:widowControl w:val="0"/>
        <w:tabs>
          <w:tab w:val="left" w:pos="540"/>
          <w:tab w:val="left" w:pos="567"/>
          <w:tab w:val="left" w:leader="dot" w:pos="7655"/>
        </w:tabs>
        <w:autoSpaceDE w:val="0"/>
        <w:autoSpaceDN w:val="0"/>
        <w:spacing w:after="0" w:line="240" w:lineRule="auto"/>
        <w:ind w:right="283"/>
        <w:jc w:val="both"/>
        <w:rPr>
          <w:rFonts w:ascii="Arial" w:hAnsi="Arial" w:cs="Arial"/>
          <w:b/>
          <w:sz w:val="16"/>
          <w:szCs w:val="16"/>
          <w:lang w:val="es-MX" w:eastAsia="es-ES"/>
        </w:rPr>
      </w:pPr>
    </w:p>
    <w:p w14:paraId="0587DD45" w14:textId="77777777" w:rsidR="002F6021" w:rsidRPr="006146C9" w:rsidRDefault="002F6021" w:rsidP="008D0841">
      <w:pPr>
        <w:widowControl w:val="0"/>
        <w:tabs>
          <w:tab w:val="left" w:pos="426"/>
          <w:tab w:val="left" w:pos="540"/>
          <w:tab w:val="left" w:pos="567"/>
          <w:tab w:val="left" w:leader="dot" w:pos="7655"/>
        </w:tabs>
        <w:autoSpaceDE w:val="0"/>
        <w:autoSpaceDN w:val="0"/>
        <w:spacing w:after="0" w:line="240" w:lineRule="auto"/>
        <w:ind w:right="49"/>
        <w:jc w:val="both"/>
        <w:rPr>
          <w:rFonts w:ascii="Arial" w:hAnsi="Arial" w:cs="Arial"/>
          <w:b/>
          <w:sz w:val="24"/>
          <w:szCs w:val="24"/>
          <w:lang w:val="es-MX" w:eastAsia="es-ES"/>
        </w:rPr>
      </w:pPr>
    </w:p>
    <w:p w14:paraId="48404D3F" w14:textId="31153494" w:rsidR="00FE3FA3" w:rsidRPr="006146C9" w:rsidRDefault="00FE3FA3" w:rsidP="00D86109">
      <w:pPr>
        <w:widowControl w:val="0"/>
        <w:tabs>
          <w:tab w:val="left" w:pos="426"/>
          <w:tab w:val="left" w:pos="540"/>
          <w:tab w:val="left" w:pos="567"/>
          <w:tab w:val="left" w:leader="dot" w:pos="7655"/>
        </w:tabs>
        <w:autoSpaceDE w:val="0"/>
        <w:autoSpaceDN w:val="0"/>
        <w:spacing w:after="0" w:line="240" w:lineRule="auto"/>
        <w:ind w:right="51"/>
        <w:jc w:val="both"/>
        <w:rPr>
          <w:rFonts w:ascii="Arial" w:hAnsi="Arial" w:cs="Arial"/>
          <w:b/>
          <w:sz w:val="24"/>
          <w:lang w:val="es-MX" w:eastAsia="es-ES"/>
        </w:rPr>
      </w:pPr>
      <w:r w:rsidRPr="006146C9">
        <w:rPr>
          <w:rFonts w:ascii="Arial" w:hAnsi="Arial" w:cs="Arial"/>
          <w:b/>
          <w:sz w:val="24"/>
          <w:lang w:val="es-MX" w:eastAsia="es-ES"/>
        </w:rPr>
        <w:t>CONSEJERAS, CONSEJEROS, MAGISTRADO PRESIDENTE  DEL COMITÉ DE TRANSPARENCIA, MAGISTRADOS DEL CONSEJO ACADÉMICO, MAGISTRADOS DEL ÓRGANO AUXILI</w:t>
      </w:r>
      <w:r w:rsidR="007F20E0" w:rsidRPr="006146C9">
        <w:rPr>
          <w:rFonts w:ascii="Arial" w:hAnsi="Arial" w:cs="Arial"/>
          <w:b/>
          <w:sz w:val="24"/>
          <w:lang w:val="es-MX" w:eastAsia="es-ES"/>
        </w:rPr>
        <w:t xml:space="preserve">AR DE LA VISITADURÍA JUDICIAL, </w:t>
      </w:r>
      <w:r w:rsidRPr="006146C9">
        <w:rPr>
          <w:rFonts w:ascii="Arial" w:hAnsi="Arial" w:cs="Arial"/>
          <w:b/>
          <w:sz w:val="24"/>
          <w:lang w:val="es-MX" w:eastAsia="es-ES"/>
        </w:rPr>
        <w:t xml:space="preserve">OFICIALÍA MAYOR, JUEZAS Y JUECES DE PRIMERA INSTANCIA DEL PRIMER, SEGUNDO, TERCER, CUARTO Y QUINTO DISTRITOS JUDICIALES, </w:t>
      </w:r>
      <w:r w:rsidR="00A316F8" w:rsidRPr="006146C9">
        <w:rPr>
          <w:rFonts w:ascii="Arial" w:hAnsi="Arial" w:cs="Arial"/>
          <w:b/>
          <w:sz w:val="24"/>
          <w:lang w:val="es-MX" w:eastAsia="es-ES"/>
        </w:rPr>
        <w:t xml:space="preserve">JUECES DE CONCILIACIÓN, </w:t>
      </w:r>
      <w:r w:rsidRPr="006146C9">
        <w:rPr>
          <w:rFonts w:ascii="Arial" w:hAnsi="Arial" w:cs="Arial"/>
          <w:b/>
          <w:sz w:val="24"/>
          <w:lang w:val="es-MX" w:eastAsia="es-ES"/>
        </w:rPr>
        <w:t>ESCUELA JUDICIAL, CENTRO DE CAPACITACIÓN Y ACTUALIZACIÓN, CONTR</w:t>
      </w:r>
      <w:r w:rsidR="00425A1D" w:rsidRPr="006146C9">
        <w:rPr>
          <w:rFonts w:ascii="Arial" w:hAnsi="Arial" w:cs="Arial"/>
          <w:b/>
          <w:sz w:val="24"/>
          <w:lang w:val="es-MX" w:eastAsia="es-ES"/>
        </w:rPr>
        <w:t xml:space="preserve">ALORÍA, </w:t>
      </w:r>
      <w:r w:rsidRPr="006146C9">
        <w:rPr>
          <w:rFonts w:ascii="Arial" w:hAnsi="Arial" w:cs="Arial"/>
          <w:b/>
          <w:sz w:val="24"/>
          <w:lang w:val="es-MX" w:eastAsia="es-ES"/>
        </w:rPr>
        <w:t>AUXILIARES DE LA ADMINISTRACIÓN DE JUSTICIA, AUXILIARES ADMINISTRATIVOS, DIRECCIONES, COORDINACIONES, DEPARTAMENTO, CENTRAL DE CONSIGNACIÓN, CENTRAL DE ACTUARIOS, Y UNIDADES ADMINISTRATIVAS, DEL CONSEJO DE LA JUDICATURA DEL PODER JUDICIAL DEL ESTADO.</w:t>
      </w:r>
    </w:p>
    <w:p w14:paraId="65E05808" w14:textId="77777777" w:rsidR="002F6021" w:rsidRPr="006146C9" w:rsidRDefault="002F6021" w:rsidP="00FE3FA3">
      <w:pPr>
        <w:spacing w:after="0" w:line="240" w:lineRule="auto"/>
        <w:ind w:right="566"/>
        <w:jc w:val="both"/>
        <w:rPr>
          <w:rFonts w:ascii="Arial" w:eastAsia="Calibri" w:hAnsi="Arial" w:cs="Arial"/>
          <w:bCs/>
          <w:sz w:val="24"/>
          <w:lang w:val="es-MX"/>
        </w:rPr>
      </w:pPr>
    </w:p>
    <w:p w14:paraId="6A9E0531" w14:textId="4BF3EC9F" w:rsidR="008F5793" w:rsidRDefault="008F5793" w:rsidP="00FF64C5">
      <w:pPr>
        <w:tabs>
          <w:tab w:val="left" w:pos="851"/>
          <w:tab w:val="left" w:pos="1418"/>
          <w:tab w:val="left" w:leader="dot" w:pos="7655"/>
        </w:tabs>
        <w:spacing w:after="0"/>
        <w:ind w:right="49"/>
        <w:jc w:val="both"/>
        <w:rPr>
          <w:rFonts w:ascii="Arial" w:hAnsi="Arial" w:cs="Arial"/>
          <w:bCs/>
          <w:sz w:val="24"/>
        </w:rPr>
      </w:pPr>
      <w:r w:rsidRPr="006146C9">
        <w:rPr>
          <w:rFonts w:ascii="Arial" w:hAnsi="Arial" w:cs="Arial"/>
          <w:bCs/>
          <w:sz w:val="24"/>
        </w:rPr>
        <w:t>De conformidad con lo que establece el artículo 156, fracciones IX y XV de la Ley Orgánica del Poder Judicial del Estado, me permito hacer de su conocimiento que</w:t>
      </w:r>
      <w:r w:rsidR="00D728F2" w:rsidRPr="006146C9">
        <w:rPr>
          <w:rFonts w:ascii="Arial" w:hAnsi="Arial" w:cs="Arial"/>
          <w:bCs/>
          <w:sz w:val="24"/>
        </w:rPr>
        <w:t xml:space="preserve"> en Sesión </w:t>
      </w:r>
      <w:r w:rsidR="00ED6C67" w:rsidRPr="006146C9">
        <w:rPr>
          <w:rFonts w:ascii="Arial" w:hAnsi="Arial" w:cs="Arial"/>
          <w:bCs/>
          <w:sz w:val="24"/>
        </w:rPr>
        <w:t xml:space="preserve">Ordinaria </w:t>
      </w:r>
      <w:r w:rsidR="00D87CF1" w:rsidRPr="006146C9">
        <w:rPr>
          <w:rFonts w:ascii="Arial" w:hAnsi="Arial" w:cs="Arial"/>
          <w:bCs/>
          <w:sz w:val="24"/>
        </w:rPr>
        <w:t xml:space="preserve">de fecha </w:t>
      </w:r>
      <w:r w:rsidR="00CC0EE0">
        <w:rPr>
          <w:rFonts w:ascii="Arial" w:hAnsi="Arial" w:cs="Arial"/>
          <w:bCs/>
          <w:sz w:val="24"/>
        </w:rPr>
        <w:t>30</w:t>
      </w:r>
      <w:r w:rsidR="00D87CF1" w:rsidRPr="006146C9">
        <w:rPr>
          <w:rFonts w:ascii="Arial" w:hAnsi="Arial" w:cs="Arial"/>
          <w:bCs/>
          <w:sz w:val="24"/>
        </w:rPr>
        <w:t xml:space="preserve"> de </w:t>
      </w:r>
      <w:r w:rsidR="006A51FE">
        <w:rPr>
          <w:rFonts w:ascii="Arial" w:hAnsi="Arial" w:cs="Arial"/>
          <w:bCs/>
          <w:sz w:val="24"/>
        </w:rPr>
        <w:t>septiembre</w:t>
      </w:r>
      <w:r w:rsidR="00EE25BF" w:rsidRPr="006146C9">
        <w:rPr>
          <w:rFonts w:ascii="Arial" w:hAnsi="Arial" w:cs="Arial"/>
          <w:bCs/>
          <w:sz w:val="24"/>
        </w:rPr>
        <w:t xml:space="preserve"> </w:t>
      </w:r>
      <w:r w:rsidRPr="006146C9">
        <w:rPr>
          <w:rFonts w:ascii="Arial" w:hAnsi="Arial" w:cs="Arial"/>
          <w:bCs/>
          <w:sz w:val="24"/>
        </w:rPr>
        <w:t>de 20</w:t>
      </w:r>
      <w:r w:rsidR="00971774" w:rsidRPr="006146C9">
        <w:rPr>
          <w:rFonts w:ascii="Arial" w:hAnsi="Arial" w:cs="Arial"/>
          <w:bCs/>
          <w:sz w:val="24"/>
        </w:rPr>
        <w:t>20</w:t>
      </w:r>
      <w:r w:rsidRPr="006146C9">
        <w:rPr>
          <w:rFonts w:ascii="Arial" w:hAnsi="Arial" w:cs="Arial"/>
          <w:bCs/>
          <w:sz w:val="24"/>
        </w:rPr>
        <w:t xml:space="preserve">, el Pleno del Consejo de la Judicatura Local, aprobó el siguiente: </w:t>
      </w:r>
    </w:p>
    <w:p w14:paraId="519D37DA" w14:textId="77777777" w:rsidR="006A51FE" w:rsidRPr="006146C9" w:rsidRDefault="006A51FE" w:rsidP="006A51FE">
      <w:pPr>
        <w:tabs>
          <w:tab w:val="left" w:pos="851"/>
          <w:tab w:val="left" w:pos="1418"/>
          <w:tab w:val="left" w:leader="dot" w:pos="7655"/>
        </w:tabs>
        <w:spacing w:after="0" w:line="240" w:lineRule="auto"/>
        <w:ind w:right="49"/>
        <w:jc w:val="both"/>
        <w:rPr>
          <w:rFonts w:ascii="Arial" w:hAnsi="Arial" w:cs="Arial"/>
          <w:bCs/>
          <w:sz w:val="24"/>
        </w:rPr>
      </w:pPr>
    </w:p>
    <w:p w14:paraId="194A92FE" w14:textId="77777777" w:rsidR="005A0D6C" w:rsidRPr="007A01F2" w:rsidRDefault="00091D13" w:rsidP="007A01F2">
      <w:pPr>
        <w:spacing w:line="240" w:lineRule="auto"/>
        <w:ind w:left="426"/>
        <w:jc w:val="both"/>
        <w:rPr>
          <w:rFonts w:ascii="Arial" w:hAnsi="Arial" w:cs="Arial"/>
          <w:b/>
        </w:rPr>
      </w:pPr>
      <w:r w:rsidRPr="007A01F2">
        <w:rPr>
          <w:rFonts w:ascii="Arial" w:hAnsi="Arial" w:cs="Arial"/>
          <w:b/>
          <w:color w:val="000000"/>
        </w:rPr>
        <w:t>“…</w:t>
      </w:r>
      <w:r w:rsidR="005A0D6C" w:rsidRPr="007A01F2">
        <w:rPr>
          <w:rFonts w:ascii="Arial" w:hAnsi="Arial" w:cs="Arial"/>
          <w:b/>
        </w:rPr>
        <w:t xml:space="preserve">ACUERDO GENERAL NÚMERO 05/CJCAM/20-2021, DEL PLENO DEL CONSEJO DE LA JUDICATURA LOCAL, RELATIVO A LAS MEDIDAS DE REANUDACIÓN GRADUAL DE LABORES EN LOS JUZGADOS DE CONCILIACIÓN DEL PODER JUDICIAL DEL ESTADO DE CAMPECHE. </w:t>
      </w:r>
    </w:p>
    <w:p w14:paraId="5CF5CBCD" w14:textId="77777777" w:rsidR="005A0D6C" w:rsidRPr="007A01F2" w:rsidRDefault="005A0D6C" w:rsidP="007A01F2">
      <w:pPr>
        <w:spacing w:line="240" w:lineRule="auto"/>
        <w:ind w:left="426"/>
        <w:jc w:val="center"/>
        <w:rPr>
          <w:rFonts w:ascii="Arial" w:hAnsi="Arial" w:cs="Arial"/>
        </w:rPr>
      </w:pPr>
      <w:r w:rsidRPr="007A01F2">
        <w:rPr>
          <w:rFonts w:ascii="Arial" w:hAnsi="Arial" w:cs="Arial"/>
          <w:b/>
        </w:rPr>
        <w:t>CONSIDERANDO:</w:t>
      </w:r>
    </w:p>
    <w:p w14:paraId="5C9853C8" w14:textId="77777777" w:rsidR="005A0D6C" w:rsidRPr="007A01F2" w:rsidRDefault="005A0D6C" w:rsidP="007A01F2">
      <w:pPr>
        <w:widowControl w:val="0"/>
        <w:spacing w:line="240" w:lineRule="auto"/>
        <w:ind w:left="426"/>
        <w:jc w:val="both"/>
        <w:rPr>
          <w:rFonts w:ascii="Arial" w:eastAsia="Arial" w:hAnsi="Arial" w:cs="Arial"/>
          <w:lang w:val="es-ES_tradnl" w:eastAsia="es-ES"/>
        </w:rPr>
      </w:pPr>
      <w:r w:rsidRPr="007A01F2">
        <w:rPr>
          <w:rFonts w:ascii="Arial" w:eastAsia="Arial" w:hAnsi="Arial" w:cs="Arial"/>
          <w:b/>
          <w:lang w:val="es-ES_tradnl" w:eastAsia="es-ES"/>
        </w:rPr>
        <w:t>PRIMERO.</w:t>
      </w:r>
      <w:r w:rsidRPr="007A01F2">
        <w:rPr>
          <w:rFonts w:ascii="Arial" w:eastAsia="Arial" w:hAnsi="Arial" w:cs="Arial"/>
          <w:lang w:val="es-ES_tradnl" w:eastAsia="es-ES"/>
        </w:rPr>
        <w:t xml:space="preserve"> Que mediante Decreto número 162, publicado en el Periódico Oficial del Estado, de fecha 27 de junio de 2017, se reformaron, derogaron y adicionaron diversas disposiciones de la Constitución Política del Estado de Campeche; decreto que entró en vigor el 28 del citado mes y año.</w:t>
      </w:r>
    </w:p>
    <w:p w14:paraId="5AD31777" w14:textId="77777777" w:rsidR="005A0D6C" w:rsidRPr="007A01F2" w:rsidRDefault="005A0D6C" w:rsidP="007A01F2">
      <w:pPr>
        <w:widowControl w:val="0"/>
        <w:spacing w:line="240" w:lineRule="auto"/>
        <w:ind w:left="426"/>
        <w:jc w:val="both"/>
        <w:rPr>
          <w:rFonts w:ascii="Arial" w:eastAsia="Arial" w:hAnsi="Arial" w:cs="Arial"/>
          <w:lang w:val="es-ES_tradnl" w:eastAsia="es-ES"/>
        </w:rPr>
      </w:pPr>
      <w:r w:rsidRPr="007A01F2">
        <w:rPr>
          <w:rFonts w:ascii="Arial" w:eastAsia="Arial" w:hAnsi="Arial" w:cs="Arial"/>
          <w:b/>
          <w:lang w:val="es-ES_tradnl" w:eastAsia="es-ES"/>
        </w:rPr>
        <w:t>SEGUNDO.</w:t>
      </w:r>
      <w:r w:rsidRPr="007A01F2">
        <w:rPr>
          <w:rFonts w:ascii="Arial" w:eastAsia="Arial" w:hAnsi="Arial" w:cs="Arial"/>
          <w:lang w:val="es-ES_tradnl" w:eastAsia="es-ES"/>
        </w:rPr>
        <w:t xml:space="preserve"> Que en el Periódico Oficial del Estado, de 13 de julio de 2017, se expidió mediante Decreto número 194 la Ley Orgánica del Poder Judicial del Estado, la cual entró en vigor el día 14 del mismo mes y año. </w:t>
      </w:r>
    </w:p>
    <w:p w14:paraId="6F381B13" w14:textId="77777777" w:rsidR="005A0D6C" w:rsidRPr="007A01F2" w:rsidRDefault="005A0D6C" w:rsidP="007A01F2">
      <w:pPr>
        <w:widowControl w:val="0"/>
        <w:spacing w:line="240" w:lineRule="auto"/>
        <w:ind w:left="426"/>
        <w:jc w:val="both"/>
        <w:rPr>
          <w:rFonts w:ascii="Arial" w:eastAsia="Arial" w:hAnsi="Arial" w:cs="Arial"/>
          <w:lang w:val="es-ES_tradnl" w:eastAsia="es-ES"/>
        </w:rPr>
      </w:pPr>
      <w:r w:rsidRPr="007A01F2">
        <w:rPr>
          <w:rFonts w:ascii="Arial" w:eastAsia="Arial" w:hAnsi="Arial" w:cs="Arial"/>
          <w:b/>
          <w:lang w:val="es-ES_tradnl" w:eastAsia="es-ES"/>
        </w:rPr>
        <w:t>TERCERO.</w:t>
      </w:r>
      <w:r w:rsidRPr="007A01F2">
        <w:rPr>
          <w:rFonts w:ascii="Arial" w:eastAsia="Arial" w:hAnsi="Arial" w:cs="Arial"/>
          <w:lang w:val="es-ES_tradnl" w:eastAsia="es-ES"/>
        </w:rPr>
        <w:t xml:space="preserve"> Que los artículos 78 bis de la Constitución Política del Estado de Campeche, 4, fracción II, arábigo 2, y 110 de la Ley Orgánica del Poder Judicial del Estado, establecen que, con excepción del Honorable Tribunal Superior de Justicia del Estado, el Consejo de la Judicatura Local es el órgano del Poder Judicial del Estado, encargado de conducir su administración, vigilancia, disciplina y carrera judicial, con independencia técnica, de gestión y capacidad para emitir resoluciones y acuerdos.  </w:t>
      </w:r>
    </w:p>
    <w:p w14:paraId="5673A8DA" w14:textId="77777777" w:rsidR="005A0D6C" w:rsidRPr="007A01F2" w:rsidRDefault="005A0D6C" w:rsidP="007A01F2">
      <w:pPr>
        <w:widowControl w:val="0"/>
        <w:spacing w:line="240" w:lineRule="auto"/>
        <w:ind w:left="426"/>
        <w:jc w:val="both"/>
        <w:rPr>
          <w:rFonts w:ascii="Arial" w:eastAsia="Arial" w:hAnsi="Arial" w:cs="Arial"/>
          <w:lang w:val="es-ES_tradnl" w:eastAsia="es-ES"/>
        </w:rPr>
      </w:pPr>
      <w:r w:rsidRPr="007A01F2">
        <w:rPr>
          <w:rFonts w:ascii="Arial" w:eastAsia="Arial" w:hAnsi="Arial" w:cs="Arial"/>
          <w:b/>
          <w:lang w:val="es-ES_tradnl" w:eastAsia="es-ES"/>
        </w:rPr>
        <w:t>CUARTO.</w:t>
      </w:r>
      <w:r w:rsidRPr="007A01F2">
        <w:rPr>
          <w:rFonts w:ascii="Arial" w:eastAsia="Arial" w:hAnsi="Arial" w:cs="Arial"/>
          <w:lang w:val="es-ES_tradnl" w:eastAsia="es-ES"/>
        </w:rPr>
        <w:t xml:space="preserve"> Que en términos de las referidas disposiciones, así como del Transitorio “CUARTO” del Decreto número 194, publicado en el Periódico Oficial del Estado el 13 de julio de 2017, mediante el cual se expidió la Ley Orgánica del Poder Judicial del Estado, el Consejo de la Judicatura Local estará integrado por cinco Consejeros, de entre los cuales uno será el Presidente del Honorable Tribunal Superior de Justicia del Estado, -</w:t>
      </w:r>
      <w:r w:rsidRPr="007A01F2">
        <w:rPr>
          <w:rFonts w:ascii="Arial" w:eastAsia="Arial" w:hAnsi="Arial" w:cs="Arial"/>
          <w:i/>
          <w:lang w:val="es-ES_tradnl" w:eastAsia="es-ES"/>
        </w:rPr>
        <w:t>quien también lo será del Consejo</w:t>
      </w:r>
      <w:r w:rsidRPr="007A01F2">
        <w:rPr>
          <w:rFonts w:ascii="Arial" w:eastAsia="Arial" w:hAnsi="Arial" w:cs="Arial"/>
          <w:lang w:val="es-ES_tradnl" w:eastAsia="es-ES"/>
        </w:rPr>
        <w:t>-, dos Consejeros designados por el Pleno del Honorable Tribunal Superior de Justicia del Estado, uno por el Poder Legislativo y otro por el Poder Ejecutivo.</w:t>
      </w:r>
    </w:p>
    <w:p w14:paraId="2E21A443" w14:textId="77777777" w:rsidR="005A0D6C" w:rsidRPr="007A01F2" w:rsidRDefault="005A0D6C" w:rsidP="007A01F2">
      <w:pPr>
        <w:widowControl w:val="0"/>
        <w:spacing w:line="240" w:lineRule="auto"/>
        <w:ind w:left="426"/>
        <w:jc w:val="both"/>
        <w:rPr>
          <w:rFonts w:ascii="Arial" w:eastAsia="Arial" w:hAnsi="Arial" w:cs="Arial"/>
          <w:lang w:val="es-ES_tradnl" w:eastAsia="es-ES"/>
        </w:rPr>
      </w:pPr>
      <w:r w:rsidRPr="007A01F2">
        <w:rPr>
          <w:rFonts w:ascii="Arial" w:eastAsia="Arial" w:hAnsi="Arial" w:cs="Arial"/>
          <w:b/>
          <w:lang w:val="es-ES_tradnl" w:eastAsia="es-ES"/>
        </w:rPr>
        <w:lastRenderedPageBreak/>
        <w:t>QUINTO.</w:t>
      </w:r>
      <w:r w:rsidRPr="007A01F2">
        <w:rPr>
          <w:rFonts w:ascii="Arial" w:eastAsia="Arial" w:hAnsi="Arial" w:cs="Arial"/>
          <w:lang w:val="es-ES_tradnl" w:eastAsia="es-ES"/>
        </w:rPr>
        <w:t xml:space="preserve"> Que los artículos 78 bis de la Constitución Política del Estado de Campeche, 130 y 131 de la Ley Orgánica del Poder Judicial del Estado, refieren que el Consejo de la Judicatura Local contará con aquellas Comisiones Permanentes o Transitorias de composición variable que determine el Pleno del mismo. </w:t>
      </w:r>
    </w:p>
    <w:p w14:paraId="5BA77BD9" w14:textId="77777777" w:rsidR="005A0D6C" w:rsidRPr="007A01F2" w:rsidRDefault="005A0D6C" w:rsidP="007A01F2">
      <w:pPr>
        <w:spacing w:line="240" w:lineRule="auto"/>
        <w:ind w:left="426"/>
        <w:jc w:val="both"/>
        <w:rPr>
          <w:rFonts w:ascii="Arial" w:eastAsia="Arial" w:hAnsi="Arial" w:cs="Arial"/>
          <w:lang w:val="es-ES_tradnl" w:eastAsia="es-ES"/>
        </w:rPr>
      </w:pPr>
      <w:r w:rsidRPr="007A01F2">
        <w:rPr>
          <w:rFonts w:ascii="Arial" w:eastAsia="Arial" w:hAnsi="Arial" w:cs="Arial"/>
          <w:b/>
          <w:lang w:val="es-ES_tradnl" w:eastAsia="es-ES"/>
        </w:rPr>
        <w:t>SEXTO</w:t>
      </w:r>
      <w:r w:rsidRPr="007A01F2">
        <w:rPr>
          <w:rFonts w:ascii="Arial" w:eastAsia="Arial" w:hAnsi="Arial" w:cs="Arial"/>
          <w:lang w:val="es-ES_tradnl" w:eastAsia="es-ES"/>
        </w:rPr>
        <w:t xml:space="preserve">. Que el artículo 78 Bis, de la Constitución Política del Estado de Campeche, y los diversos artículos 8, 110, párrafo segundo y 125, fracción II, de la Ley Orgánica del Poder Judicial del Estado, disponen que el Consejo de la Judicatura del Poder Judicial, esté facultado para expedir Acuerdos Generales para el adecuado ejercicio de sus funciones. </w:t>
      </w:r>
    </w:p>
    <w:p w14:paraId="4347280C" w14:textId="77777777" w:rsidR="005A0D6C" w:rsidRPr="007A01F2" w:rsidRDefault="005A0D6C" w:rsidP="007A01F2">
      <w:pPr>
        <w:widowControl w:val="0"/>
        <w:spacing w:line="240" w:lineRule="auto"/>
        <w:ind w:left="426"/>
        <w:jc w:val="both"/>
        <w:rPr>
          <w:rFonts w:ascii="Arial" w:eastAsia="Arial" w:hAnsi="Arial" w:cs="Arial"/>
          <w:lang w:val="es-ES_tradnl" w:eastAsia="es-ES"/>
        </w:rPr>
      </w:pPr>
      <w:r w:rsidRPr="007A01F2">
        <w:rPr>
          <w:rFonts w:ascii="Arial" w:eastAsia="Arial" w:hAnsi="Arial" w:cs="Arial"/>
          <w:b/>
          <w:lang w:val="es-ES_tradnl" w:eastAsia="es-ES"/>
        </w:rPr>
        <w:t xml:space="preserve">SÉPTIMO. </w:t>
      </w:r>
      <w:r w:rsidRPr="007A01F2">
        <w:rPr>
          <w:rFonts w:ascii="Arial" w:eastAsia="Arial" w:hAnsi="Arial" w:cs="Arial"/>
          <w:lang w:val="es-ES_tradnl" w:eastAsia="es-ES"/>
        </w:rPr>
        <w:t>Que el 30 de enero de 2020, la Organización Mundial de la Salud (OMS) emitió la Declaratoria de Emergencia de Salud Pública de Importancia Internacional (ESPII) por la propagación internacional del virus SARS-CoV2 (COVID-19), conocido coloquialmente como CORONAVIRUS; así también, ha emitido la declaración de pandemia.</w:t>
      </w:r>
    </w:p>
    <w:p w14:paraId="1BD823A3" w14:textId="77777777" w:rsidR="005A0D6C" w:rsidRPr="007A01F2" w:rsidRDefault="005A0D6C" w:rsidP="007A01F2">
      <w:pPr>
        <w:spacing w:line="240" w:lineRule="auto"/>
        <w:ind w:left="426"/>
        <w:jc w:val="both"/>
        <w:rPr>
          <w:rFonts w:ascii="Arial" w:hAnsi="Arial" w:cs="Arial"/>
        </w:rPr>
      </w:pPr>
      <w:r w:rsidRPr="007A01F2">
        <w:rPr>
          <w:rFonts w:ascii="Arial" w:hAnsi="Arial" w:cs="Arial"/>
          <w:b/>
        </w:rPr>
        <w:t>OCTAVO.</w:t>
      </w:r>
      <w:r w:rsidRPr="007A01F2">
        <w:rPr>
          <w:rFonts w:ascii="Arial" w:hAnsi="Arial" w:cs="Arial"/>
        </w:rPr>
        <w:t xml:space="preserve"> Que a partir del día veintiocho de septiembre de dos mil veinte, Campeche se ubicó  en el primer estado del país en color verde, dentro del semáforo epidemiológico, lo que implica riesgo bajo de COVID-19. </w:t>
      </w:r>
    </w:p>
    <w:p w14:paraId="4DDBDE6F" w14:textId="77777777" w:rsidR="005A0D6C" w:rsidRPr="007A01F2" w:rsidRDefault="005A0D6C" w:rsidP="007A01F2">
      <w:pPr>
        <w:spacing w:line="240" w:lineRule="auto"/>
        <w:ind w:left="426"/>
        <w:jc w:val="both"/>
        <w:rPr>
          <w:rFonts w:ascii="Arial" w:hAnsi="Arial" w:cs="Arial"/>
        </w:rPr>
      </w:pPr>
      <w:r w:rsidRPr="007A01F2">
        <w:rPr>
          <w:rFonts w:ascii="Arial" w:hAnsi="Arial" w:cs="Arial"/>
        </w:rPr>
        <w:t>En consecuencia,  el Pleno del Consejo de la Judicatura Local expide el siguiente:</w:t>
      </w:r>
    </w:p>
    <w:p w14:paraId="06F12756" w14:textId="77777777" w:rsidR="005A0D6C" w:rsidRPr="007A01F2" w:rsidRDefault="005A0D6C" w:rsidP="007A01F2">
      <w:pPr>
        <w:spacing w:line="240" w:lineRule="auto"/>
        <w:ind w:left="426"/>
        <w:jc w:val="both"/>
        <w:rPr>
          <w:rFonts w:ascii="Arial" w:hAnsi="Arial" w:cs="Arial"/>
          <w:b/>
        </w:rPr>
      </w:pPr>
      <w:r w:rsidRPr="007A01F2">
        <w:rPr>
          <w:rFonts w:ascii="Arial" w:hAnsi="Arial" w:cs="Arial"/>
          <w:b/>
        </w:rPr>
        <w:t xml:space="preserve">ACUERDO GENERAL NÚMERO 05/CJCAM/20-2021, DEL PLENO DEL CONSEJO DE LA JUDICATURA LOCAL, RELATIVO A LAS MEDIDAS DE REANUDACIÓN GRADUAL DE LABORES EN LOS JUZGADOS DE CONCILIACIÓN DEL PODER JUDICIAL DEL ESTADO DE CAMPECHE. </w:t>
      </w:r>
    </w:p>
    <w:p w14:paraId="6C7ECE01" w14:textId="77777777" w:rsidR="005A0D6C" w:rsidRPr="007A01F2" w:rsidRDefault="005A0D6C" w:rsidP="007A01F2">
      <w:pPr>
        <w:spacing w:line="240" w:lineRule="auto"/>
        <w:ind w:left="426"/>
        <w:jc w:val="both"/>
        <w:rPr>
          <w:rFonts w:ascii="Arial" w:hAnsi="Arial" w:cs="Arial"/>
        </w:rPr>
      </w:pPr>
      <w:r w:rsidRPr="007A01F2">
        <w:rPr>
          <w:rFonts w:ascii="Arial" w:hAnsi="Arial" w:cs="Arial"/>
          <w:b/>
        </w:rPr>
        <w:t>Artículo 1</w:t>
      </w:r>
      <w:r w:rsidRPr="007A01F2">
        <w:rPr>
          <w:rFonts w:ascii="Arial" w:hAnsi="Arial" w:cs="Arial"/>
        </w:rPr>
        <w:t xml:space="preserve">. </w:t>
      </w:r>
      <w:r w:rsidRPr="007A01F2">
        <w:rPr>
          <w:rFonts w:ascii="Arial" w:hAnsi="Arial" w:cs="Arial"/>
          <w:b/>
        </w:rPr>
        <w:t>Vigencia</w:t>
      </w:r>
      <w:r w:rsidRPr="007A01F2">
        <w:rPr>
          <w:rFonts w:ascii="Arial" w:hAnsi="Arial" w:cs="Arial"/>
        </w:rPr>
        <w:t>. Con la finalidad de evitar la concentración de personas y, con ello, la propagación del virus SARSCoV2, que ocasiona la enfermedad COVID-19, las labores de los Juzgados de Conciliación del Poder Judicial del Estado, se sujetarán a las siguientes modalidades a partir del 01 de Octubre de 2020.</w:t>
      </w:r>
    </w:p>
    <w:p w14:paraId="57B1EC4E" w14:textId="77777777" w:rsidR="005A0D6C" w:rsidRPr="007A01F2" w:rsidRDefault="005A0D6C" w:rsidP="007A01F2">
      <w:pPr>
        <w:spacing w:line="240" w:lineRule="auto"/>
        <w:ind w:left="426"/>
        <w:jc w:val="both"/>
        <w:rPr>
          <w:rFonts w:ascii="Arial" w:hAnsi="Arial" w:cs="Arial"/>
        </w:rPr>
      </w:pPr>
      <w:r w:rsidRPr="007A01F2">
        <w:rPr>
          <w:rFonts w:ascii="Arial" w:hAnsi="Arial" w:cs="Arial"/>
          <w:b/>
        </w:rPr>
        <w:t>Artículo 2.</w:t>
      </w:r>
      <w:r w:rsidRPr="007A01F2">
        <w:rPr>
          <w:rFonts w:ascii="Arial" w:hAnsi="Arial" w:cs="Arial"/>
        </w:rPr>
        <w:t xml:space="preserve"> </w:t>
      </w:r>
      <w:r w:rsidRPr="007A01F2">
        <w:rPr>
          <w:rFonts w:ascii="Arial" w:hAnsi="Arial" w:cs="Arial"/>
          <w:b/>
        </w:rPr>
        <w:t>Esquemas de trabajo y medidas de control sanitario.</w:t>
      </w:r>
    </w:p>
    <w:p w14:paraId="5FC35469" w14:textId="68D324A9" w:rsidR="005A0D6C" w:rsidRPr="007A01F2" w:rsidRDefault="005A0D6C" w:rsidP="007A01F2">
      <w:pPr>
        <w:spacing w:line="240" w:lineRule="auto"/>
        <w:ind w:left="426"/>
        <w:jc w:val="both"/>
        <w:rPr>
          <w:rFonts w:ascii="Arial" w:hAnsi="Arial" w:cs="Arial"/>
        </w:rPr>
      </w:pPr>
      <w:r w:rsidRPr="007A01F2">
        <w:rPr>
          <w:rFonts w:ascii="Arial" w:hAnsi="Arial" w:cs="Arial"/>
          <w:b/>
        </w:rPr>
        <w:t xml:space="preserve">I. </w:t>
      </w:r>
      <w:r w:rsidRPr="007A01F2">
        <w:rPr>
          <w:rFonts w:ascii="Arial" w:hAnsi="Arial" w:cs="Arial"/>
        </w:rPr>
        <w:t>Durante el tiempo que dure la emergencia sanitaria y mientras las condiciones lo permitan, las y los servidores públicos de los Juzgados de Conciliación del Poder Judicial del Estado, desempeñarán su trabajo de manera presencial en forma alternada; salvo que se encuentren en los supuestos establecidos en la fracción III d</w:t>
      </w:r>
      <w:r w:rsidR="009E66B6" w:rsidRPr="007A01F2">
        <w:rPr>
          <w:rFonts w:ascii="Arial" w:hAnsi="Arial" w:cs="Arial"/>
        </w:rPr>
        <w:t>el presente Artículo</w:t>
      </w:r>
      <w:r w:rsidRPr="007A01F2">
        <w:rPr>
          <w:rFonts w:ascii="Arial" w:hAnsi="Arial" w:cs="Arial"/>
        </w:rPr>
        <w:t>.</w:t>
      </w:r>
    </w:p>
    <w:p w14:paraId="638A2572" w14:textId="77777777" w:rsidR="005A0D6C" w:rsidRPr="007A01F2" w:rsidRDefault="005A0D6C" w:rsidP="007A01F2">
      <w:pPr>
        <w:spacing w:line="240" w:lineRule="auto"/>
        <w:ind w:left="426"/>
        <w:jc w:val="both"/>
        <w:rPr>
          <w:rFonts w:ascii="Arial" w:hAnsi="Arial" w:cs="Arial"/>
        </w:rPr>
      </w:pPr>
      <w:r w:rsidRPr="007A01F2">
        <w:rPr>
          <w:rFonts w:ascii="Arial" w:hAnsi="Arial" w:cs="Arial"/>
          <w:b/>
        </w:rPr>
        <w:t>II.</w:t>
      </w:r>
      <w:r w:rsidRPr="007A01F2">
        <w:rPr>
          <w:rFonts w:ascii="Arial" w:hAnsi="Arial" w:cs="Arial"/>
        </w:rPr>
        <w:t xml:space="preserve"> Los titulares o encargados de los Juzgados de Conciliación determinarán un rol de guardias, mismo que deberán comunicar por vía telefónica  a la Secretaría Ejecutiva del Consejo, quien dará cuenta a la Comisión de Carrera Judicial para el seguimiento correspondiente. </w:t>
      </w:r>
    </w:p>
    <w:p w14:paraId="45CB766F" w14:textId="77777777" w:rsidR="005A0D6C" w:rsidRPr="007A01F2" w:rsidRDefault="005A0D6C" w:rsidP="007A01F2">
      <w:pPr>
        <w:spacing w:line="240" w:lineRule="auto"/>
        <w:ind w:left="426"/>
        <w:jc w:val="both"/>
        <w:rPr>
          <w:rFonts w:ascii="Arial" w:hAnsi="Arial" w:cs="Arial"/>
        </w:rPr>
      </w:pPr>
      <w:r w:rsidRPr="007A01F2">
        <w:rPr>
          <w:rFonts w:ascii="Arial" w:hAnsi="Arial" w:cs="Arial"/>
        </w:rPr>
        <w:t xml:space="preserve">En caso de que se estime necesario por los titulares o encargados de los Juzgados de Conciliación, se solicitará al Consejo de la Judicatura se mantengan cerradas las oficinas y sólo se atenderán los casos urgentes, para lo cual se señalarán los días en que se laborará y se fijará el aviso correspondiente para la atención al público. </w:t>
      </w:r>
    </w:p>
    <w:p w14:paraId="298B4902" w14:textId="77777777" w:rsidR="005A0D6C" w:rsidRPr="007A01F2" w:rsidRDefault="005A0D6C" w:rsidP="007A01F2">
      <w:pPr>
        <w:spacing w:line="240" w:lineRule="auto"/>
        <w:ind w:left="426"/>
        <w:jc w:val="both"/>
        <w:rPr>
          <w:rFonts w:ascii="Arial" w:hAnsi="Arial" w:cs="Arial"/>
        </w:rPr>
      </w:pPr>
      <w:r w:rsidRPr="007A01F2">
        <w:rPr>
          <w:rFonts w:ascii="Arial" w:hAnsi="Arial" w:cs="Arial"/>
          <w:b/>
        </w:rPr>
        <w:t>III.</w:t>
      </w:r>
      <w:r w:rsidRPr="007A01F2">
        <w:rPr>
          <w:rFonts w:ascii="Arial" w:hAnsi="Arial" w:cs="Arial"/>
        </w:rPr>
        <w:t xml:space="preserve"> No serán considerados para las actividades presenciales que se deben implementar para el cumplimiento del presente Acuerdo General, quienes se ubiquen en alguno de los siguientes supuestos:</w:t>
      </w:r>
    </w:p>
    <w:p w14:paraId="5F7C8C8B" w14:textId="77777777" w:rsidR="005A0D6C" w:rsidRPr="007A01F2" w:rsidRDefault="005A0D6C" w:rsidP="007A01F2">
      <w:pPr>
        <w:spacing w:line="240" w:lineRule="auto"/>
        <w:ind w:left="709"/>
        <w:jc w:val="both"/>
        <w:rPr>
          <w:rFonts w:ascii="Arial" w:hAnsi="Arial" w:cs="Arial"/>
        </w:rPr>
      </w:pPr>
      <w:r w:rsidRPr="007A01F2">
        <w:rPr>
          <w:rFonts w:ascii="Arial" w:hAnsi="Arial" w:cs="Arial"/>
        </w:rPr>
        <w:t xml:space="preserve">a. Los trabajadores diagnosticados por institución oficial de seguridad social con enfermedades crónico-degenerativas como cáncer, diabetes, crónicas-pulmonares, insuficiencia renal o cardiovasculares; </w:t>
      </w:r>
    </w:p>
    <w:p w14:paraId="4828A0E3" w14:textId="77777777" w:rsidR="005A0D6C" w:rsidRPr="007A01F2" w:rsidRDefault="005A0D6C" w:rsidP="007A01F2">
      <w:pPr>
        <w:spacing w:line="240" w:lineRule="auto"/>
        <w:ind w:left="709"/>
        <w:jc w:val="both"/>
        <w:rPr>
          <w:rFonts w:ascii="Arial" w:hAnsi="Arial" w:cs="Arial"/>
        </w:rPr>
      </w:pPr>
      <w:r w:rsidRPr="007A01F2">
        <w:rPr>
          <w:rFonts w:ascii="Arial" w:hAnsi="Arial" w:cs="Arial"/>
        </w:rPr>
        <w:t xml:space="preserve">b. Los mayores de 60 años; y </w:t>
      </w:r>
    </w:p>
    <w:p w14:paraId="59B10FFC" w14:textId="77777777" w:rsidR="005A0D6C" w:rsidRPr="007A01F2" w:rsidRDefault="005A0D6C" w:rsidP="007A01F2">
      <w:pPr>
        <w:spacing w:line="240" w:lineRule="auto"/>
        <w:ind w:left="709"/>
        <w:jc w:val="both"/>
        <w:rPr>
          <w:rFonts w:ascii="Arial" w:hAnsi="Arial" w:cs="Arial"/>
        </w:rPr>
      </w:pPr>
      <w:r w:rsidRPr="007A01F2">
        <w:rPr>
          <w:rFonts w:ascii="Arial" w:hAnsi="Arial" w:cs="Arial"/>
        </w:rPr>
        <w:lastRenderedPageBreak/>
        <w:t xml:space="preserve">c. Personal femenino que se encuentre en período de embarazo o en estado de puerperio inmediato o lactancia hasta los seis meses del menor de edad. </w:t>
      </w:r>
    </w:p>
    <w:p w14:paraId="78BF297C" w14:textId="77777777" w:rsidR="005A0D6C" w:rsidRPr="007A01F2" w:rsidRDefault="005A0D6C" w:rsidP="007A01F2">
      <w:pPr>
        <w:spacing w:line="240" w:lineRule="auto"/>
        <w:ind w:left="426"/>
        <w:jc w:val="both"/>
        <w:rPr>
          <w:rFonts w:ascii="Arial" w:hAnsi="Arial" w:cs="Arial"/>
        </w:rPr>
      </w:pPr>
      <w:r w:rsidRPr="007A01F2">
        <w:rPr>
          <w:rFonts w:ascii="Arial" w:hAnsi="Arial" w:cs="Arial"/>
        </w:rPr>
        <w:t xml:space="preserve">Por no estar laborando por causa legítima, deberán observar el resguardo domiciliario. Se deberá justificar su inasistencia, ante la Dirección de Recursos Humanos, quien lo informará a la Secretaría Ejecutiva a fin de que se provean las medidas correspondientes. </w:t>
      </w:r>
    </w:p>
    <w:p w14:paraId="58A76C50" w14:textId="77777777" w:rsidR="005A0D6C" w:rsidRPr="007A01F2" w:rsidRDefault="005A0D6C" w:rsidP="007A01F2">
      <w:pPr>
        <w:spacing w:line="240" w:lineRule="auto"/>
        <w:ind w:left="426"/>
        <w:jc w:val="both"/>
        <w:rPr>
          <w:rFonts w:ascii="Arial" w:hAnsi="Arial" w:cs="Arial"/>
        </w:rPr>
      </w:pPr>
      <w:r w:rsidRPr="007A01F2">
        <w:rPr>
          <w:rFonts w:ascii="Arial" w:hAnsi="Arial" w:cs="Arial"/>
          <w:b/>
        </w:rPr>
        <w:t>IV.</w:t>
      </w:r>
      <w:r w:rsidRPr="007A01F2">
        <w:rPr>
          <w:rFonts w:ascii="Arial" w:hAnsi="Arial" w:cs="Arial"/>
        </w:rPr>
        <w:t xml:space="preserve"> Las labores presenciales en los Juzgados de Conciliación serán de tres horas, conforme al horario que tienen asignado. </w:t>
      </w:r>
    </w:p>
    <w:p w14:paraId="29F3130E" w14:textId="77777777" w:rsidR="005A0D6C" w:rsidRPr="007A01F2" w:rsidRDefault="005A0D6C" w:rsidP="007A01F2">
      <w:pPr>
        <w:spacing w:line="240" w:lineRule="auto"/>
        <w:ind w:left="426"/>
        <w:jc w:val="both"/>
        <w:rPr>
          <w:rFonts w:ascii="Arial" w:hAnsi="Arial" w:cs="Arial"/>
        </w:rPr>
      </w:pPr>
      <w:r w:rsidRPr="007A01F2">
        <w:rPr>
          <w:rFonts w:ascii="Arial" w:hAnsi="Arial" w:cs="Arial"/>
        </w:rPr>
        <w:t xml:space="preserve">A efecto de no ponerse en riesgo, ni ocasionar posibles contagios, el personal se abstendrá de salir y reingresar durante la jornada laboral, salvo cuando se trate de personas cuyas funciones lo requieran. </w:t>
      </w:r>
    </w:p>
    <w:p w14:paraId="6D2EB954" w14:textId="77777777" w:rsidR="005A0D6C" w:rsidRPr="007A01F2" w:rsidRDefault="005A0D6C" w:rsidP="007A01F2">
      <w:pPr>
        <w:spacing w:line="240" w:lineRule="auto"/>
        <w:ind w:left="426"/>
        <w:jc w:val="both"/>
        <w:rPr>
          <w:rFonts w:ascii="Arial" w:hAnsi="Arial" w:cs="Arial"/>
        </w:rPr>
      </w:pPr>
      <w:r w:rsidRPr="007A01F2">
        <w:rPr>
          <w:rFonts w:ascii="Arial" w:hAnsi="Arial" w:cs="Arial"/>
        </w:rPr>
        <w:t>La Dirección de Recursos Humanos establecerá los mecanismos para el control de asistencia durante la vigencia del presente Acuerdo General, que garantice la seguridad de las y los servidores judiciales.</w:t>
      </w:r>
    </w:p>
    <w:p w14:paraId="3488C307" w14:textId="77777777" w:rsidR="005A0D6C" w:rsidRPr="007A01F2" w:rsidRDefault="005A0D6C" w:rsidP="007A01F2">
      <w:pPr>
        <w:spacing w:line="240" w:lineRule="auto"/>
        <w:ind w:left="426"/>
        <w:jc w:val="both"/>
        <w:rPr>
          <w:rFonts w:ascii="Arial" w:hAnsi="Arial" w:cs="Arial"/>
        </w:rPr>
      </w:pPr>
      <w:r w:rsidRPr="007A01F2">
        <w:rPr>
          <w:rFonts w:ascii="Arial" w:hAnsi="Arial" w:cs="Arial"/>
          <w:b/>
        </w:rPr>
        <w:t>Artículo 3. Medidas en el desarrollo del trabajo presencial.</w:t>
      </w:r>
      <w:r w:rsidRPr="007A01F2">
        <w:rPr>
          <w:rFonts w:ascii="Arial" w:hAnsi="Arial" w:cs="Arial"/>
        </w:rPr>
        <w:t xml:space="preserve"> Las servidoras y servidores públicos de los Juzgados de Conciliación que se presenten físicamente a su centro de trabajo </w:t>
      </w:r>
      <w:r w:rsidRPr="007A01F2">
        <w:rPr>
          <w:rFonts w:ascii="Arial" w:hAnsi="Arial" w:cs="Arial"/>
          <w:b/>
        </w:rPr>
        <w:t xml:space="preserve"> </w:t>
      </w:r>
      <w:r w:rsidRPr="007A01F2">
        <w:rPr>
          <w:rFonts w:ascii="Arial" w:hAnsi="Arial" w:cs="Arial"/>
        </w:rPr>
        <w:t>deberán observar las medidas de higiene y de distanciamiento social recomendadas durante el desarrollo de sus funciones, previstas en los Acuerdos Generales y Protocolos establecidos.</w:t>
      </w:r>
    </w:p>
    <w:p w14:paraId="7DAEB297" w14:textId="77777777" w:rsidR="005A0D6C" w:rsidRPr="007A01F2" w:rsidRDefault="005A0D6C" w:rsidP="007A01F2">
      <w:pPr>
        <w:spacing w:line="240" w:lineRule="auto"/>
        <w:ind w:left="426"/>
        <w:jc w:val="both"/>
        <w:rPr>
          <w:rFonts w:ascii="Arial" w:hAnsi="Arial" w:cs="Arial"/>
        </w:rPr>
      </w:pPr>
      <w:r w:rsidRPr="007A01F2">
        <w:rPr>
          <w:rFonts w:ascii="Arial" w:hAnsi="Arial" w:cs="Arial"/>
          <w:b/>
        </w:rPr>
        <w:t>Artículo 4. Atención al público.</w:t>
      </w:r>
      <w:r w:rsidRPr="007A01F2">
        <w:rPr>
          <w:rFonts w:ascii="Arial" w:hAnsi="Arial" w:cs="Arial"/>
        </w:rPr>
        <w:t xml:space="preserve"> Durante la vigencia del presente Acuerdo General, la atención directa al público deberá ser con la debida implementación de los protocolos sanitarios respectivos y previa cita.</w:t>
      </w:r>
    </w:p>
    <w:p w14:paraId="32063CE6" w14:textId="77777777" w:rsidR="005A0D6C" w:rsidRPr="007A01F2" w:rsidRDefault="005A0D6C" w:rsidP="007A01F2">
      <w:pPr>
        <w:spacing w:line="240" w:lineRule="auto"/>
        <w:ind w:left="426"/>
        <w:jc w:val="both"/>
        <w:rPr>
          <w:rFonts w:ascii="Arial" w:hAnsi="Arial" w:cs="Arial"/>
        </w:rPr>
      </w:pPr>
      <w:r w:rsidRPr="007A01F2">
        <w:rPr>
          <w:rFonts w:ascii="Arial" w:hAnsi="Arial" w:cs="Arial"/>
          <w:b/>
        </w:rPr>
        <w:t>Artículo 5.</w:t>
      </w:r>
      <w:r w:rsidRPr="007A01F2">
        <w:rPr>
          <w:rFonts w:ascii="Arial" w:hAnsi="Arial" w:cs="Arial"/>
        </w:rPr>
        <w:t xml:space="preserve"> </w:t>
      </w:r>
      <w:r w:rsidRPr="007A01F2">
        <w:rPr>
          <w:rFonts w:ascii="Arial" w:hAnsi="Arial" w:cs="Arial"/>
          <w:b/>
        </w:rPr>
        <w:t>Medidas de Prevención al interior de las instalaciones.</w:t>
      </w:r>
      <w:r w:rsidRPr="007A01F2">
        <w:rPr>
          <w:rFonts w:ascii="Arial" w:hAnsi="Arial" w:cs="Arial"/>
        </w:rPr>
        <w:t xml:space="preserve"> Se instruye a la Oficialía Mayor del Poder Judicial del Estado, para que, a través de las Direcciones competentes suministre de forma permanente y oportuna el material de higiene y productos de limpieza, cubrebocas, gel </w:t>
      </w:r>
      <w:proofErr w:type="spellStart"/>
      <w:r w:rsidRPr="007A01F2">
        <w:rPr>
          <w:rFonts w:ascii="Arial" w:hAnsi="Arial" w:cs="Arial"/>
        </w:rPr>
        <w:t>antibacterial</w:t>
      </w:r>
      <w:proofErr w:type="spellEnd"/>
      <w:r w:rsidRPr="007A01F2">
        <w:rPr>
          <w:rFonts w:ascii="Arial" w:hAnsi="Arial" w:cs="Arial"/>
        </w:rPr>
        <w:t xml:space="preserve"> con base alcohol al 70%  y, para aquellos casos en que las instalaciones de los Juzgados de Conciliación se encuentren en instalaciones diferentes al Poder Judicial del Estado, además se le  suministre de termómetro infrarrojos de temperatura corporal.</w:t>
      </w:r>
    </w:p>
    <w:p w14:paraId="345B0891" w14:textId="77777777" w:rsidR="005A0D6C" w:rsidRPr="007A01F2" w:rsidRDefault="005A0D6C" w:rsidP="007A01F2">
      <w:pPr>
        <w:spacing w:line="240" w:lineRule="auto"/>
        <w:ind w:left="426"/>
        <w:jc w:val="both"/>
        <w:rPr>
          <w:rFonts w:ascii="Arial" w:hAnsi="Arial" w:cs="Arial"/>
        </w:rPr>
      </w:pPr>
      <w:r w:rsidRPr="007A01F2">
        <w:rPr>
          <w:rFonts w:ascii="Arial" w:hAnsi="Arial" w:cs="Arial"/>
        </w:rPr>
        <w:t xml:space="preserve">Igualmente, se realice la revisión de las condiciones físicas en que se encuentran las instalaciones, en coordinación con la encargada de la Unidad de Atención Ciudadana del Poder Judicial del Estado, a fin de identificar los requerimientos particulares en cada uno de los Juzgados de Conciliación. </w:t>
      </w:r>
    </w:p>
    <w:p w14:paraId="23646151" w14:textId="77777777" w:rsidR="005A0D6C" w:rsidRPr="007A01F2" w:rsidRDefault="005A0D6C" w:rsidP="007A01F2">
      <w:pPr>
        <w:spacing w:line="240" w:lineRule="auto"/>
        <w:ind w:left="426"/>
        <w:jc w:val="both"/>
        <w:rPr>
          <w:rFonts w:ascii="Arial" w:hAnsi="Arial" w:cs="Arial"/>
        </w:rPr>
      </w:pPr>
      <w:r w:rsidRPr="007A01F2">
        <w:rPr>
          <w:rFonts w:ascii="Arial" w:hAnsi="Arial" w:cs="Arial"/>
          <w:b/>
        </w:rPr>
        <w:t>Artículo 6. Prohibición de actos discriminatorios.</w:t>
      </w:r>
      <w:r w:rsidRPr="007A01F2">
        <w:rPr>
          <w:rFonts w:ascii="Arial" w:hAnsi="Arial" w:cs="Arial"/>
        </w:rPr>
        <w:t xml:space="preserve"> Quedan absolutamente prohibidos y podrán dar lugar al surgimiento de responsabilidad administrativa o en el ámbito laboral, cualesquier actos de discriminación, incluidos aquellos en contra de personas que den o hayan dado positivo a la enfermedad de Covid-19 o de quienes se encuentren en los grupos considerados como vulnerables en el contexto de la pandemia. </w:t>
      </w:r>
    </w:p>
    <w:p w14:paraId="5CF63492" w14:textId="77777777" w:rsidR="005A0D6C" w:rsidRPr="007A01F2" w:rsidRDefault="005A0D6C" w:rsidP="007A01F2">
      <w:pPr>
        <w:spacing w:line="240" w:lineRule="auto"/>
        <w:ind w:left="426"/>
        <w:jc w:val="both"/>
        <w:rPr>
          <w:rFonts w:ascii="Arial" w:hAnsi="Arial" w:cs="Arial"/>
        </w:rPr>
      </w:pPr>
      <w:r w:rsidRPr="007A01F2">
        <w:rPr>
          <w:rFonts w:ascii="Arial" w:hAnsi="Arial" w:cs="Arial"/>
          <w:b/>
        </w:rPr>
        <w:t>Artículo 7.</w:t>
      </w:r>
      <w:r w:rsidRPr="007A01F2">
        <w:rPr>
          <w:rFonts w:ascii="Arial" w:hAnsi="Arial" w:cs="Arial"/>
        </w:rPr>
        <w:t xml:space="preserve"> Las situaciones no previstas en el presente Acuerdo General, serán resueltas por el Pleno del Consejo de la Judicatura Local o por las Comisiones de Carrera Judicial o Administración, según corresponda. Tratándose de medidas de control sanitario, la Oficialía Mayor y las áreas administrativas competentes ejecutarán lo dispuesto en el presente Acuerdo General y en los protocolos aprobados.</w:t>
      </w:r>
    </w:p>
    <w:p w14:paraId="6C4B9E34" w14:textId="77777777" w:rsidR="005A0D6C" w:rsidRPr="007A01F2" w:rsidRDefault="005A0D6C" w:rsidP="007A01F2">
      <w:pPr>
        <w:spacing w:line="240" w:lineRule="auto"/>
        <w:ind w:left="426"/>
        <w:jc w:val="both"/>
        <w:rPr>
          <w:rFonts w:ascii="Arial" w:hAnsi="Arial" w:cs="Arial"/>
        </w:rPr>
      </w:pPr>
      <w:r w:rsidRPr="007A01F2">
        <w:rPr>
          <w:rFonts w:ascii="Arial" w:hAnsi="Arial" w:cs="Arial"/>
          <w:b/>
        </w:rPr>
        <w:t xml:space="preserve">Artículo 8. </w:t>
      </w:r>
      <w:r w:rsidRPr="007A01F2">
        <w:rPr>
          <w:rFonts w:ascii="Arial" w:hAnsi="Arial" w:cs="Arial"/>
        </w:rPr>
        <w:t xml:space="preserve">El Pleno del Consejo de la Judicatura Local, considerando la información disponible sobre la evolución de la emergencia sanitaria y atendiendo las mejores prácticas en la materia, podrá modificar o suspender el presente esquema de trabajo </w:t>
      </w:r>
      <w:r w:rsidRPr="007A01F2">
        <w:rPr>
          <w:rFonts w:ascii="Arial" w:hAnsi="Arial" w:cs="Arial"/>
        </w:rPr>
        <w:lastRenderedPageBreak/>
        <w:t>según se estime necesario para continuar haciendo frente a la pandemia ocasionada por la enfermedad COVID-19.</w:t>
      </w:r>
    </w:p>
    <w:p w14:paraId="2C011093" w14:textId="77777777" w:rsidR="005A0D6C" w:rsidRPr="007A01F2" w:rsidRDefault="005A0D6C" w:rsidP="007A01F2">
      <w:pPr>
        <w:spacing w:line="240" w:lineRule="auto"/>
        <w:ind w:left="426"/>
        <w:jc w:val="center"/>
        <w:rPr>
          <w:rFonts w:ascii="Arial" w:hAnsi="Arial" w:cs="Arial"/>
          <w:b/>
        </w:rPr>
      </w:pPr>
      <w:r w:rsidRPr="007A01F2">
        <w:rPr>
          <w:rFonts w:ascii="Arial" w:hAnsi="Arial" w:cs="Arial"/>
          <w:b/>
        </w:rPr>
        <w:t>TRANSITORIOS</w:t>
      </w:r>
    </w:p>
    <w:p w14:paraId="3FE5AF98" w14:textId="77777777" w:rsidR="005A0D6C" w:rsidRPr="007A01F2" w:rsidRDefault="005A0D6C" w:rsidP="007A01F2">
      <w:pPr>
        <w:spacing w:line="240" w:lineRule="auto"/>
        <w:ind w:left="426"/>
        <w:jc w:val="both"/>
        <w:rPr>
          <w:rFonts w:ascii="Arial" w:hAnsi="Arial" w:cs="Arial"/>
        </w:rPr>
      </w:pPr>
      <w:r w:rsidRPr="007A01F2">
        <w:rPr>
          <w:rFonts w:ascii="Arial" w:hAnsi="Arial" w:cs="Arial"/>
          <w:b/>
        </w:rPr>
        <w:t>PRIMERO.</w:t>
      </w:r>
      <w:r w:rsidRPr="007A01F2">
        <w:rPr>
          <w:rFonts w:ascii="Arial" w:hAnsi="Arial" w:cs="Arial"/>
        </w:rPr>
        <w:t xml:space="preserve"> El presente Acuerdo General entrará en vigor el día de su aprobación. </w:t>
      </w:r>
    </w:p>
    <w:p w14:paraId="698E2C0A" w14:textId="77777777" w:rsidR="005A0D6C" w:rsidRPr="007A01F2" w:rsidRDefault="005A0D6C" w:rsidP="007A01F2">
      <w:pPr>
        <w:spacing w:line="240" w:lineRule="auto"/>
        <w:ind w:left="426"/>
        <w:jc w:val="both"/>
        <w:rPr>
          <w:rFonts w:ascii="Arial" w:hAnsi="Arial" w:cs="Arial"/>
        </w:rPr>
      </w:pPr>
      <w:r w:rsidRPr="007A01F2">
        <w:rPr>
          <w:rFonts w:ascii="Arial" w:hAnsi="Arial" w:cs="Arial"/>
          <w:b/>
        </w:rPr>
        <w:t>SEGUNDO.</w:t>
      </w:r>
      <w:r w:rsidRPr="007A01F2">
        <w:rPr>
          <w:rFonts w:ascii="Arial" w:hAnsi="Arial" w:cs="Arial"/>
        </w:rPr>
        <w:t xml:space="preserve"> Publíquese el presente Acuerdo General en el Periódico Oficial del Estado, en los estrados de la Secretaría Ejecutiva, de los Juzgados, así como en las áreas administrativas, órganos auxiliares, auxiliares de la administración de justicia, auxiliares administrativos, direcciones, coordinaciones, departamentos, centros y/o centrales; en los Juzgados de Conciliación y en el Portal de Transparencia del Poder Judicial del Estado de Campeche.</w:t>
      </w:r>
    </w:p>
    <w:p w14:paraId="2D4C8D69" w14:textId="497D3121" w:rsidR="00091D13" w:rsidRPr="005A0D6C" w:rsidRDefault="005A0D6C" w:rsidP="007A01F2">
      <w:pPr>
        <w:pStyle w:val="texto"/>
        <w:spacing w:before="0" w:beforeAutospacing="0" w:after="101" w:afterAutospacing="0"/>
        <w:ind w:left="426"/>
        <w:jc w:val="both"/>
        <w:rPr>
          <w:rFonts w:ascii="Arial" w:hAnsi="Arial" w:cs="Arial"/>
          <w:color w:val="000000"/>
          <w:sz w:val="22"/>
          <w:szCs w:val="22"/>
        </w:rPr>
      </w:pPr>
      <w:r w:rsidRPr="007A01F2">
        <w:rPr>
          <w:rFonts w:ascii="Arial" w:hAnsi="Arial" w:cs="Arial"/>
          <w:b/>
          <w:sz w:val="22"/>
          <w:szCs w:val="22"/>
        </w:rPr>
        <w:t>TERCERO.</w:t>
      </w:r>
      <w:r w:rsidRPr="007A01F2">
        <w:rPr>
          <w:rFonts w:ascii="Arial" w:hAnsi="Arial" w:cs="Arial"/>
          <w:sz w:val="22"/>
          <w:szCs w:val="22"/>
        </w:rPr>
        <w:t xml:space="preserve"> Comuníquese el presente Acuerdo General al Gobernador Constitucional del Estado, al Honorable Congreso del Estado, al Honorable Tribunal Superior de Justicia del Estado, a la Secretaría General de Gobierno, a la Secretaría de Seguridad Pública, a la Fiscalía General del Estado, a la Secretaría de la Contraloría del Gobierno del Estado, a la Fiscalía Anticorrupción del Estado, al Tribunal de Justicia Administrativa del Estado, al Tribunal Electoral del Estado, a la Comisión de Transparencia y Acceso a la Información Pública del Estado, a la Comisión de Derechos Humanos del Estado, al Instituto de Acceso a la Justicia del Estado, así como a los Juzgados de Distrito y a los Tribunales Unitario y Colegiado del Trigésimo Primer Circuito en el Estado para los efectos a que haya lugar. Cúmplase</w:t>
      </w:r>
      <w:r>
        <w:rPr>
          <w:rFonts w:ascii="Arial" w:hAnsi="Arial" w:cs="Arial"/>
          <w:color w:val="000000"/>
          <w:sz w:val="22"/>
          <w:szCs w:val="22"/>
        </w:rPr>
        <w:t>…”.</w:t>
      </w:r>
    </w:p>
    <w:p w14:paraId="6CF705A4" w14:textId="647B6F38" w:rsidR="00B24DF6" w:rsidRPr="00091D13" w:rsidRDefault="00B24DF6" w:rsidP="00091D13">
      <w:pPr>
        <w:tabs>
          <w:tab w:val="left" w:pos="851"/>
          <w:tab w:val="left" w:pos="1418"/>
          <w:tab w:val="left" w:leader="dot" w:pos="7655"/>
        </w:tabs>
        <w:spacing w:after="0"/>
        <w:ind w:left="426" w:right="333"/>
        <w:jc w:val="both"/>
        <w:rPr>
          <w:rFonts w:ascii="Arial" w:hAnsi="Arial" w:cs="Arial"/>
          <w:bCs/>
        </w:rPr>
      </w:pPr>
    </w:p>
    <w:p w14:paraId="2F2DED89" w14:textId="77777777" w:rsidR="00B24DF6" w:rsidRDefault="00B24DF6" w:rsidP="00B24DF6">
      <w:pPr>
        <w:tabs>
          <w:tab w:val="left" w:pos="851"/>
          <w:tab w:val="left" w:pos="1418"/>
          <w:tab w:val="left" w:leader="dot" w:pos="7655"/>
        </w:tabs>
        <w:spacing w:after="0"/>
        <w:ind w:right="333"/>
        <w:jc w:val="both"/>
        <w:rPr>
          <w:rFonts w:ascii="Arial" w:hAnsi="Arial" w:cs="Arial"/>
          <w:bCs/>
        </w:rPr>
      </w:pPr>
    </w:p>
    <w:p w14:paraId="2D357268" w14:textId="5BA0496E" w:rsidR="00361FFE" w:rsidRPr="006146C9" w:rsidRDefault="00361FFE" w:rsidP="00B24DF6">
      <w:pPr>
        <w:tabs>
          <w:tab w:val="left" w:pos="851"/>
          <w:tab w:val="left" w:pos="1418"/>
          <w:tab w:val="left" w:leader="dot" w:pos="7655"/>
        </w:tabs>
        <w:spacing w:after="0"/>
        <w:ind w:right="333"/>
        <w:jc w:val="both"/>
        <w:rPr>
          <w:rFonts w:ascii="Arial" w:hAnsi="Arial" w:cs="Arial"/>
          <w:sz w:val="24"/>
          <w:szCs w:val="24"/>
        </w:rPr>
      </w:pPr>
      <w:r w:rsidRPr="006146C9">
        <w:rPr>
          <w:rFonts w:ascii="Arial" w:hAnsi="Arial" w:cs="Arial"/>
          <w:sz w:val="24"/>
          <w:szCs w:val="24"/>
        </w:rPr>
        <w:t>Reiterando las seguridades de mí distinguida consideración.</w:t>
      </w:r>
    </w:p>
    <w:p w14:paraId="7672CBD5" w14:textId="77777777" w:rsidR="00361FFE" w:rsidRPr="006146C9" w:rsidRDefault="00361FFE" w:rsidP="00361FFE">
      <w:pPr>
        <w:tabs>
          <w:tab w:val="left" w:pos="851"/>
          <w:tab w:val="left" w:pos="1418"/>
          <w:tab w:val="left" w:leader="dot" w:pos="7655"/>
        </w:tabs>
        <w:spacing w:after="0"/>
        <w:ind w:right="333"/>
        <w:jc w:val="both"/>
        <w:rPr>
          <w:rFonts w:ascii="Arial" w:hAnsi="Arial" w:cs="Arial"/>
          <w:b/>
          <w:bCs/>
          <w:sz w:val="24"/>
          <w:szCs w:val="24"/>
        </w:rPr>
      </w:pPr>
    </w:p>
    <w:p w14:paraId="2D02923B" w14:textId="77777777" w:rsidR="00361FFE" w:rsidRPr="006146C9" w:rsidRDefault="00361FFE" w:rsidP="00361FFE">
      <w:pPr>
        <w:tabs>
          <w:tab w:val="left" w:pos="851"/>
          <w:tab w:val="left" w:pos="1418"/>
          <w:tab w:val="left" w:leader="dot" w:pos="7655"/>
        </w:tabs>
        <w:spacing w:after="0"/>
        <w:ind w:left="1134" w:right="758"/>
        <w:jc w:val="center"/>
        <w:rPr>
          <w:rFonts w:ascii="Arial" w:hAnsi="Arial" w:cs="Arial"/>
          <w:b/>
          <w:bCs/>
          <w:sz w:val="24"/>
        </w:rPr>
      </w:pPr>
      <w:r w:rsidRPr="006146C9">
        <w:rPr>
          <w:rFonts w:ascii="Arial" w:hAnsi="Arial" w:cs="Arial"/>
          <w:b/>
          <w:bCs/>
          <w:sz w:val="24"/>
        </w:rPr>
        <w:t>A T E N T A M E N T E</w:t>
      </w:r>
    </w:p>
    <w:p w14:paraId="56B0B1FB" w14:textId="42B7E707" w:rsidR="00361FFE" w:rsidRPr="006146C9" w:rsidRDefault="00361FFE" w:rsidP="00361FFE">
      <w:pPr>
        <w:tabs>
          <w:tab w:val="left" w:pos="851"/>
          <w:tab w:val="left" w:pos="1418"/>
          <w:tab w:val="left" w:leader="dot" w:pos="7655"/>
          <w:tab w:val="left" w:pos="9639"/>
        </w:tabs>
        <w:spacing w:after="0"/>
        <w:ind w:left="567" w:right="758"/>
        <w:jc w:val="center"/>
        <w:rPr>
          <w:rFonts w:ascii="Arial" w:hAnsi="Arial" w:cs="Arial"/>
          <w:bCs/>
          <w:sz w:val="24"/>
        </w:rPr>
      </w:pPr>
      <w:r w:rsidRPr="006146C9">
        <w:rPr>
          <w:rFonts w:ascii="Arial" w:hAnsi="Arial" w:cs="Arial"/>
          <w:bCs/>
          <w:sz w:val="24"/>
        </w:rPr>
        <w:t xml:space="preserve">San Francisco de Campeche, Campeche, a </w:t>
      </w:r>
      <w:r w:rsidR="005A0D6C">
        <w:rPr>
          <w:rFonts w:ascii="Arial" w:hAnsi="Arial" w:cs="Arial"/>
          <w:bCs/>
          <w:sz w:val="24"/>
        </w:rPr>
        <w:t>30</w:t>
      </w:r>
      <w:r w:rsidR="004F4D0D" w:rsidRPr="006146C9">
        <w:rPr>
          <w:rFonts w:ascii="Arial" w:hAnsi="Arial" w:cs="Arial"/>
          <w:bCs/>
          <w:sz w:val="24"/>
        </w:rPr>
        <w:t xml:space="preserve"> de </w:t>
      </w:r>
      <w:r w:rsidR="00812F90">
        <w:rPr>
          <w:rFonts w:ascii="Arial" w:hAnsi="Arial" w:cs="Arial"/>
          <w:bCs/>
          <w:sz w:val="24"/>
        </w:rPr>
        <w:t>septiembre</w:t>
      </w:r>
      <w:bookmarkStart w:id="0" w:name="_GoBack"/>
      <w:bookmarkEnd w:id="0"/>
      <w:r w:rsidR="00EE25BF" w:rsidRPr="006146C9">
        <w:rPr>
          <w:rFonts w:ascii="Arial" w:hAnsi="Arial" w:cs="Arial"/>
          <w:bCs/>
          <w:sz w:val="24"/>
        </w:rPr>
        <w:t xml:space="preserve"> </w:t>
      </w:r>
      <w:r w:rsidRPr="006146C9">
        <w:rPr>
          <w:rFonts w:ascii="Arial" w:hAnsi="Arial" w:cs="Arial"/>
          <w:bCs/>
          <w:sz w:val="24"/>
        </w:rPr>
        <w:t>de 2020</w:t>
      </w:r>
    </w:p>
    <w:p w14:paraId="53A8CE23" w14:textId="77777777" w:rsidR="00361FFE" w:rsidRPr="006146C9" w:rsidRDefault="00361FFE" w:rsidP="00361FFE">
      <w:pPr>
        <w:tabs>
          <w:tab w:val="left" w:pos="851"/>
          <w:tab w:val="left" w:pos="1418"/>
          <w:tab w:val="left" w:leader="dot" w:pos="7655"/>
          <w:tab w:val="left" w:pos="8931"/>
        </w:tabs>
        <w:spacing w:after="0"/>
        <w:ind w:left="1134" w:right="49"/>
        <w:jc w:val="center"/>
        <w:rPr>
          <w:rFonts w:ascii="Arial" w:hAnsi="Arial" w:cs="Arial"/>
          <w:b/>
          <w:bCs/>
          <w:sz w:val="24"/>
        </w:rPr>
      </w:pPr>
      <w:r w:rsidRPr="006146C9">
        <w:rPr>
          <w:rFonts w:ascii="Arial" w:hAnsi="Arial" w:cs="Arial"/>
          <w:b/>
          <w:bCs/>
          <w:sz w:val="24"/>
        </w:rPr>
        <w:t>LA SECRETARIA EJECUTIVA DEL CONSEJO DE LA JUDICATURA DEL PODER JUDICIAL DEL ESTADO DE CAMPECHE.</w:t>
      </w:r>
    </w:p>
    <w:p w14:paraId="4A6D8820" w14:textId="77777777" w:rsidR="004F4D0D" w:rsidRDefault="004F4D0D" w:rsidP="00361FFE">
      <w:pPr>
        <w:tabs>
          <w:tab w:val="left" w:pos="851"/>
          <w:tab w:val="left" w:pos="1418"/>
          <w:tab w:val="left" w:leader="dot" w:pos="7655"/>
          <w:tab w:val="left" w:pos="8931"/>
        </w:tabs>
        <w:spacing w:after="0"/>
        <w:ind w:left="1134" w:right="758"/>
        <w:jc w:val="center"/>
        <w:rPr>
          <w:rFonts w:ascii="Arial" w:hAnsi="Arial" w:cs="Arial"/>
          <w:b/>
          <w:bCs/>
          <w:sz w:val="24"/>
        </w:rPr>
      </w:pPr>
    </w:p>
    <w:p w14:paraId="4A60A977" w14:textId="77777777" w:rsidR="005A0D6C" w:rsidRPr="006146C9" w:rsidRDefault="005A0D6C" w:rsidP="00361FFE">
      <w:pPr>
        <w:tabs>
          <w:tab w:val="left" w:pos="851"/>
          <w:tab w:val="left" w:pos="1418"/>
          <w:tab w:val="left" w:leader="dot" w:pos="7655"/>
          <w:tab w:val="left" w:pos="8931"/>
        </w:tabs>
        <w:spacing w:after="0"/>
        <w:ind w:left="1134" w:right="758"/>
        <w:jc w:val="center"/>
        <w:rPr>
          <w:rFonts w:ascii="Arial" w:hAnsi="Arial" w:cs="Arial"/>
          <w:b/>
          <w:bCs/>
          <w:sz w:val="24"/>
        </w:rPr>
      </w:pPr>
    </w:p>
    <w:p w14:paraId="23AABAD4" w14:textId="77777777" w:rsidR="00361FFE" w:rsidRPr="006146C9" w:rsidRDefault="00361FFE" w:rsidP="00361FFE">
      <w:pPr>
        <w:tabs>
          <w:tab w:val="left" w:pos="851"/>
          <w:tab w:val="left" w:pos="1418"/>
          <w:tab w:val="left" w:leader="dot" w:pos="7655"/>
          <w:tab w:val="left" w:pos="8931"/>
        </w:tabs>
        <w:spacing w:after="0"/>
        <w:ind w:left="1134" w:right="758"/>
        <w:jc w:val="center"/>
        <w:rPr>
          <w:rFonts w:ascii="Arial" w:hAnsi="Arial" w:cs="Arial"/>
          <w:b/>
          <w:bCs/>
          <w:sz w:val="24"/>
        </w:rPr>
      </w:pPr>
      <w:r w:rsidRPr="006146C9">
        <w:rPr>
          <w:rFonts w:ascii="Arial" w:hAnsi="Arial" w:cs="Arial"/>
          <w:b/>
          <w:bCs/>
          <w:sz w:val="24"/>
        </w:rPr>
        <w:t>DOCTORA CONCEPCIÓN DEL CARMEN CANTO SANTOS</w:t>
      </w:r>
    </w:p>
    <w:p w14:paraId="46AE1B9E" w14:textId="77777777" w:rsidR="00AD108F" w:rsidRDefault="00AD108F" w:rsidP="00361FFE">
      <w:pPr>
        <w:tabs>
          <w:tab w:val="left" w:pos="1290"/>
        </w:tabs>
        <w:spacing w:after="0" w:line="240" w:lineRule="auto"/>
        <w:jc w:val="both"/>
        <w:rPr>
          <w:rFonts w:ascii="Arial" w:hAnsi="Arial" w:cs="Arial"/>
          <w:sz w:val="24"/>
          <w:lang w:val="es-MX"/>
        </w:rPr>
      </w:pPr>
    </w:p>
    <w:p w14:paraId="7EBDCC1B" w14:textId="77777777" w:rsidR="002168D8" w:rsidRDefault="002168D8" w:rsidP="00361FFE">
      <w:pPr>
        <w:tabs>
          <w:tab w:val="left" w:pos="1290"/>
        </w:tabs>
        <w:spacing w:after="0" w:line="240" w:lineRule="auto"/>
        <w:jc w:val="both"/>
        <w:rPr>
          <w:rFonts w:ascii="Arial" w:hAnsi="Arial" w:cs="Arial"/>
          <w:sz w:val="24"/>
          <w:lang w:val="es-MX"/>
        </w:rPr>
      </w:pPr>
    </w:p>
    <w:p w14:paraId="14672951" w14:textId="77777777" w:rsidR="00091D13" w:rsidRDefault="00091D13" w:rsidP="00361FFE">
      <w:pPr>
        <w:tabs>
          <w:tab w:val="left" w:pos="1290"/>
        </w:tabs>
        <w:spacing w:after="0" w:line="240" w:lineRule="auto"/>
        <w:jc w:val="both"/>
        <w:rPr>
          <w:rFonts w:ascii="Arial" w:hAnsi="Arial" w:cs="Arial"/>
          <w:sz w:val="24"/>
          <w:lang w:val="es-MX"/>
        </w:rPr>
      </w:pPr>
    </w:p>
    <w:p w14:paraId="578BE443" w14:textId="77777777" w:rsidR="00A1461D" w:rsidRDefault="00A1461D" w:rsidP="00361FFE">
      <w:pPr>
        <w:tabs>
          <w:tab w:val="left" w:pos="1290"/>
        </w:tabs>
        <w:spacing w:after="0" w:line="240" w:lineRule="auto"/>
        <w:jc w:val="both"/>
        <w:rPr>
          <w:rFonts w:ascii="Arial" w:hAnsi="Arial" w:cs="Arial"/>
          <w:sz w:val="24"/>
          <w:lang w:val="es-MX"/>
        </w:rPr>
      </w:pPr>
    </w:p>
    <w:p w14:paraId="4776C992" w14:textId="77777777" w:rsidR="005A0D6C" w:rsidRDefault="005A0D6C" w:rsidP="00361FFE">
      <w:pPr>
        <w:tabs>
          <w:tab w:val="left" w:pos="1290"/>
        </w:tabs>
        <w:spacing w:after="0" w:line="240" w:lineRule="auto"/>
        <w:jc w:val="both"/>
        <w:rPr>
          <w:rFonts w:ascii="Arial" w:hAnsi="Arial" w:cs="Arial"/>
          <w:sz w:val="24"/>
          <w:lang w:val="es-MX"/>
        </w:rPr>
      </w:pPr>
    </w:p>
    <w:p w14:paraId="331FC5F3" w14:textId="77777777" w:rsidR="005A0D6C" w:rsidRDefault="005A0D6C" w:rsidP="00361FFE">
      <w:pPr>
        <w:tabs>
          <w:tab w:val="left" w:pos="1290"/>
        </w:tabs>
        <w:spacing w:after="0" w:line="240" w:lineRule="auto"/>
        <w:jc w:val="both"/>
        <w:rPr>
          <w:rFonts w:ascii="Arial" w:hAnsi="Arial" w:cs="Arial"/>
          <w:sz w:val="24"/>
          <w:lang w:val="es-MX"/>
        </w:rPr>
      </w:pPr>
    </w:p>
    <w:p w14:paraId="64F9C1EF" w14:textId="77777777" w:rsidR="005A0D6C" w:rsidRDefault="005A0D6C" w:rsidP="00361FFE">
      <w:pPr>
        <w:tabs>
          <w:tab w:val="left" w:pos="1290"/>
        </w:tabs>
        <w:spacing w:after="0" w:line="240" w:lineRule="auto"/>
        <w:jc w:val="both"/>
        <w:rPr>
          <w:rFonts w:ascii="Arial" w:hAnsi="Arial" w:cs="Arial"/>
          <w:sz w:val="24"/>
          <w:lang w:val="es-MX"/>
        </w:rPr>
      </w:pPr>
    </w:p>
    <w:p w14:paraId="5C91D2AD" w14:textId="77777777" w:rsidR="005A0D6C" w:rsidRDefault="005A0D6C" w:rsidP="00361FFE">
      <w:pPr>
        <w:tabs>
          <w:tab w:val="left" w:pos="1290"/>
        </w:tabs>
        <w:spacing w:after="0" w:line="240" w:lineRule="auto"/>
        <w:jc w:val="both"/>
        <w:rPr>
          <w:rFonts w:ascii="Arial" w:hAnsi="Arial" w:cs="Arial"/>
          <w:sz w:val="24"/>
          <w:lang w:val="es-MX"/>
        </w:rPr>
      </w:pPr>
    </w:p>
    <w:p w14:paraId="40F7A147" w14:textId="77777777" w:rsidR="005A0D6C" w:rsidRDefault="005A0D6C" w:rsidP="00361FFE">
      <w:pPr>
        <w:tabs>
          <w:tab w:val="left" w:pos="1290"/>
        </w:tabs>
        <w:spacing w:after="0" w:line="240" w:lineRule="auto"/>
        <w:jc w:val="both"/>
        <w:rPr>
          <w:rFonts w:ascii="Arial" w:hAnsi="Arial" w:cs="Arial"/>
          <w:sz w:val="24"/>
          <w:lang w:val="es-MX"/>
        </w:rPr>
      </w:pPr>
    </w:p>
    <w:p w14:paraId="76F2FFB9" w14:textId="77777777" w:rsidR="005A0D6C" w:rsidRDefault="005A0D6C" w:rsidP="00361FFE">
      <w:pPr>
        <w:tabs>
          <w:tab w:val="left" w:pos="1290"/>
        </w:tabs>
        <w:spacing w:after="0" w:line="240" w:lineRule="auto"/>
        <w:jc w:val="both"/>
        <w:rPr>
          <w:rFonts w:ascii="Arial" w:hAnsi="Arial" w:cs="Arial"/>
          <w:sz w:val="24"/>
          <w:lang w:val="es-MX"/>
        </w:rPr>
      </w:pPr>
    </w:p>
    <w:p w14:paraId="634961BA" w14:textId="77777777" w:rsidR="005A0D6C" w:rsidRDefault="005A0D6C" w:rsidP="00361FFE">
      <w:pPr>
        <w:tabs>
          <w:tab w:val="left" w:pos="1290"/>
        </w:tabs>
        <w:spacing w:after="0" w:line="240" w:lineRule="auto"/>
        <w:jc w:val="both"/>
        <w:rPr>
          <w:rFonts w:ascii="Arial" w:hAnsi="Arial" w:cs="Arial"/>
          <w:sz w:val="24"/>
          <w:lang w:val="es-MX"/>
        </w:rPr>
      </w:pPr>
    </w:p>
    <w:p w14:paraId="1783500D" w14:textId="77777777" w:rsidR="005A0D6C" w:rsidRDefault="005A0D6C" w:rsidP="00361FFE">
      <w:pPr>
        <w:tabs>
          <w:tab w:val="left" w:pos="1290"/>
        </w:tabs>
        <w:spacing w:after="0" w:line="240" w:lineRule="auto"/>
        <w:jc w:val="both"/>
        <w:rPr>
          <w:rFonts w:ascii="Arial" w:hAnsi="Arial" w:cs="Arial"/>
          <w:sz w:val="24"/>
          <w:lang w:val="es-MX"/>
        </w:rPr>
      </w:pPr>
    </w:p>
    <w:p w14:paraId="23A2BA9F" w14:textId="77777777" w:rsidR="005A0D6C" w:rsidRDefault="005A0D6C" w:rsidP="00361FFE">
      <w:pPr>
        <w:tabs>
          <w:tab w:val="left" w:pos="1290"/>
        </w:tabs>
        <w:spacing w:after="0" w:line="240" w:lineRule="auto"/>
        <w:jc w:val="both"/>
        <w:rPr>
          <w:rFonts w:ascii="Arial" w:hAnsi="Arial" w:cs="Arial"/>
          <w:sz w:val="24"/>
          <w:lang w:val="es-MX"/>
        </w:rPr>
      </w:pPr>
    </w:p>
    <w:p w14:paraId="34DE2C92" w14:textId="77777777" w:rsidR="005A0D6C" w:rsidRDefault="005A0D6C" w:rsidP="00361FFE">
      <w:pPr>
        <w:tabs>
          <w:tab w:val="left" w:pos="1290"/>
        </w:tabs>
        <w:spacing w:after="0" w:line="240" w:lineRule="auto"/>
        <w:jc w:val="both"/>
        <w:rPr>
          <w:rFonts w:ascii="Arial" w:hAnsi="Arial" w:cs="Arial"/>
          <w:sz w:val="24"/>
          <w:lang w:val="es-MX"/>
        </w:rPr>
      </w:pPr>
    </w:p>
    <w:p w14:paraId="54A8C9C3" w14:textId="77777777" w:rsidR="00091D13" w:rsidRPr="006146C9" w:rsidRDefault="00091D13" w:rsidP="00361FFE">
      <w:pPr>
        <w:tabs>
          <w:tab w:val="left" w:pos="1290"/>
        </w:tabs>
        <w:spacing w:after="0" w:line="240" w:lineRule="auto"/>
        <w:jc w:val="both"/>
        <w:rPr>
          <w:rFonts w:ascii="Arial" w:hAnsi="Arial" w:cs="Arial"/>
          <w:sz w:val="24"/>
          <w:lang w:val="es-MX"/>
        </w:rPr>
      </w:pPr>
    </w:p>
    <w:p w14:paraId="67CE0B17" w14:textId="77777777" w:rsidR="00361FFE" w:rsidRPr="006146C9" w:rsidRDefault="00361FFE" w:rsidP="00361FFE">
      <w:pPr>
        <w:tabs>
          <w:tab w:val="left" w:pos="1290"/>
        </w:tabs>
        <w:spacing w:after="0" w:line="240" w:lineRule="auto"/>
        <w:jc w:val="both"/>
        <w:rPr>
          <w:rFonts w:ascii="Arial" w:hAnsi="Arial" w:cs="Arial"/>
          <w:sz w:val="16"/>
          <w:szCs w:val="12"/>
          <w:lang w:val="es-MX"/>
        </w:rPr>
      </w:pPr>
      <w:r w:rsidRPr="006146C9">
        <w:rPr>
          <w:rFonts w:ascii="Arial" w:hAnsi="Arial" w:cs="Arial"/>
          <w:sz w:val="16"/>
          <w:szCs w:val="12"/>
          <w:lang w:val="es-MX"/>
        </w:rPr>
        <w:t xml:space="preserve">C.c.p. Lic. Miguel Ángel Chuc López, Magistrado Presidente del Honorable Tribunal Superior de Justicia del Estado y del Consejo de la Judicatura Local. Para su conocimiento. </w:t>
      </w:r>
    </w:p>
    <w:p w14:paraId="668C5469" w14:textId="77777777" w:rsidR="00361FFE" w:rsidRPr="006146C9" w:rsidRDefault="00361FFE" w:rsidP="00361FFE">
      <w:pPr>
        <w:tabs>
          <w:tab w:val="left" w:pos="1290"/>
        </w:tabs>
        <w:spacing w:after="0" w:line="240" w:lineRule="auto"/>
        <w:jc w:val="both"/>
        <w:rPr>
          <w:rFonts w:ascii="Arial" w:hAnsi="Arial" w:cs="Arial"/>
          <w:sz w:val="16"/>
          <w:szCs w:val="12"/>
          <w:lang w:val="es-MX"/>
        </w:rPr>
      </w:pPr>
      <w:r w:rsidRPr="006146C9">
        <w:rPr>
          <w:rFonts w:ascii="Arial" w:hAnsi="Arial" w:cs="Arial"/>
          <w:sz w:val="16"/>
          <w:szCs w:val="12"/>
          <w:lang w:val="es-MX"/>
        </w:rPr>
        <w:t>C.c.p. Mtra. Jaqueline del Carmen Estrella Puc, Secretaria General de Acuerdos del Honorable Tribunal Superior de Justicia del Estado. Para igual fin.</w:t>
      </w:r>
    </w:p>
    <w:p w14:paraId="308F1EEE" w14:textId="77777777" w:rsidR="00361FFE" w:rsidRDefault="00361FFE" w:rsidP="00361FFE">
      <w:pPr>
        <w:tabs>
          <w:tab w:val="left" w:pos="1290"/>
        </w:tabs>
        <w:spacing w:after="0" w:line="240" w:lineRule="auto"/>
        <w:jc w:val="both"/>
      </w:pPr>
      <w:r w:rsidRPr="006146C9">
        <w:rPr>
          <w:rFonts w:ascii="Arial" w:hAnsi="Arial" w:cs="Arial"/>
          <w:sz w:val="16"/>
          <w:szCs w:val="12"/>
          <w:lang w:val="es-MX"/>
        </w:rPr>
        <w:t>C.c.p. Minutario.</w:t>
      </w:r>
    </w:p>
    <w:sectPr w:rsidR="00361FFE" w:rsidSect="00EE25BF">
      <w:headerReference w:type="default" r:id="rId8"/>
      <w:footerReference w:type="default" r:id="rId9"/>
      <w:pgSz w:w="12242" w:h="19295" w:code="305"/>
      <w:pgMar w:top="1783" w:right="1701" w:bottom="1417" w:left="1701" w:header="709" w:footer="1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11747" w14:textId="77777777" w:rsidR="008540EE" w:rsidRDefault="008540EE" w:rsidP="00FE3FA3">
      <w:pPr>
        <w:spacing w:after="0" w:line="240" w:lineRule="auto"/>
      </w:pPr>
      <w:r>
        <w:separator/>
      </w:r>
    </w:p>
  </w:endnote>
  <w:endnote w:type="continuationSeparator" w:id="0">
    <w:p w14:paraId="669998CC" w14:textId="77777777" w:rsidR="008540EE" w:rsidRDefault="008540EE" w:rsidP="00FE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B71BF" w14:textId="77777777" w:rsidR="001779F8" w:rsidRPr="00D82753" w:rsidRDefault="001779F8" w:rsidP="00FE3FA3">
    <w:pPr>
      <w:pStyle w:val="Piedepgina"/>
      <w:ind w:left="142"/>
      <w:rPr>
        <w:b/>
        <w:color w:val="58646B"/>
        <w:sz w:val="12"/>
        <w:szCs w:val="12"/>
      </w:rPr>
    </w:pPr>
    <w:r w:rsidRPr="00D82753">
      <w:rPr>
        <w:b/>
        <w:color w:val="58646B"/>
        <w:sz w:val="12"/>
        <w:szCs w:val="12"/>
      </w:rPr>
      <w:t>CASA DE JUSTICIA</w:t>
    </w:r>
  </w:p>
  <w:p w14:paraId="28376C74" w14:textId="77777777" w:rsidR="001779F8" w:rsidRPr="00D82753" w:rsidRDefault="001779F8" w:rsidP="00FE3FA3">
    <w:pPr>
      <w:pStyle w:val="Piedepgina"/>
      <w:ind w:left="142"/>
      <w:rPr>
        <w:color w:val="58646B"/>
        <w:sz w:val="12"/>
        <w:szCs w:val="12"/>
      </w:rPr>
    </w:pPr>
    <w:r w:rsidRPr="00D82753">
      <w:rPr>
        <w:color w:val="58646B"/>
        <w:sz w:val="12"/>
        <w:szCs w:val="12"/>
      </w:rPr>
      <w:t>AV. PATRICIO TRUEBA Y DE REGIL NO. 236,</w:t>
    </w:r>
  </w:p>
  <w:p w14:paraId="71485D3A" w14:textId="1010328D" w:rsidR="001779F8" w:rsidRPr="00D82753" w:rsidRDefault="001779F8" w:rsidP="00FE3FA3">
    <w:pPr>
      <w:pStyle w:val="Piedepgina"/>
      <w:ind w:left="142"/>
      <w:rPr>
        <w:color w:val="58646B"/>
        <w:sz w:val="12"/>
        <w:szCs w:val="12"/>
      </w:rPr>
    </w:pPr>
    <w:r w:rsidRPr="00D82753">
      <w:rPr>
        <w:color w:val="58646B"/>
        <w:sz w:val="12"/>
        <w:szCs w:val="12"/>
      </w:rPr>
      <w:t xml:space="preserve">COLONIA SAN RAFAEL C.P. 24090                                                                                                         </w:t>
    </w:r>
    <w:r>
      <w:rPr>
        <w:color w:val="58646B"/>
        <w:sz w:val="12"/>
        <w:szCs w:val="12"/>
      </w:rPr>
      <w:t xml:space="preserve">                                                                                              </w:t>
    </w:r>
    <w:r w:rsidRPr="00D82753">
      <w:rPr>
        <w:color w:val="58646B"/>
        <w:sz w:val="12"/>
        <w:szCs w:val="12"/>
      </w:rPr>
      <w:t>Tel. (01 981)  81 30664, ext. 1256</w:t>
    </w:r>
  </w:p>
  <w:p w14:paraId="002D7807" w14:textId="08C901EC" w:rsidR="001779F8" w:rsidRPr="00D82753" w:rsidRDefault="001779F8" w:rsidP="00FE3FA3">
    <w:pPr>
      <w:pStyle w:val="Piedepgina"/>
      <w:ind w:left="142"/>
      <w:rPr>
        <w:color w:val="58646B"/>
        <w:sz w:val="12"/>
        <w:szCs w:val="12"/>
      </w:rPr>
    </w:pPr>
    <w:r w:rsidRPr="00D82753">
      <w:rPr>
        <w:color w:val="58646B"/>
        <w:sz w:val="12"/>
        <w:szCs w:val="12"/>
      </w:rPr>
      <w:t xml:space="preserve">SAN FRANCISCO DE CAMPECHE, CAMPECHE.                                                                              </w:t>
    </w:r>
    <w:r>
      <w:rPr>
        <w:color w:val="58646B"/>
        <w:sz w:val="12"/>
        <w:szCs w:val="12"/>
      </w:rPr>
      <w:t xml:space="preserve">                                                                                                     </w:t>
    </w:r>
    <w:r w:rsidRPr="00D82753">
      <w:rPr>
        <w:color w:val="58646B"/>
        <w:sz w:val="12"/>
        <w:szCs w:val="12"/>
      </w:rPr>
      <w:t xml:space="preserve">www.poderjudicialcampeche.gob.mx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28104" w14:textId="77777777" w:rsidR="008540EE" w:rsidRDefault="008540EE" w:rsidP="00FE3FA3">
      <w:pPr>
        <w:spacing w:after="0" w:line="240" w:lineRule="auto"/>
      </w:pPr>
      <w:r>
        <w:separator/>
      </w:r>
    </w:p>
  </w:footnote>
  <w:footnote w:type="continuationSeparator" w:id="0">
    <w:p w14:paraId="15BDA7B7" w14:textId="77777777" w:rsidR="008540EE" w:rsidRDefault="008540EE" w:rsidP="00FE3F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1ED42" w14:textId="481B0E23" w:rsidR="001779F8" w:rsidRDefault="001779F8" w:rsidP="002F7FB3">
    <w:pPr>
      <w:pStyle w:val="Encabezado"/>
      <w:tabs>
        <w:tab w:val="clear" w:pos="4419"/>
        <w:tab w:val="clear" w:pos="8838"/>
        <w:tab w:val="left" w:pos="5029"/>
      </w:tabs>
    </w:pPr>
    <w:r>
      <w:rPr>
        <w:noProof/>
        <w:lang w:eastAsia="es-MX"/>
      </w:rPr>
      <w:drawing>
        <wp:anchor distT="0" distB="0" distL="114300" distR="114300" simplePos="0" relativeHeight="251657216" behindDoc="0" locked="0" layoutInCell="1" allowOverlap="1" wp14:anchorId="07469B3C" wp14:editId="50FA2856">
          <wp:simplePos x="0" y="0"/>
          <wp:positionH relativeFrom="column">
            <wp:posOffset>5474335</wp:posOffset>
          </wp:positionH>
          <wp:positionV relativeFrom="paragraph">
            <wp:posOffset>123825</wp:posOffset>
          </wp:positionV>
          <wp:extent cx="1130300" cy="107251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10725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0" behindDoc="0" locked="0" layoutInCell="1" allowOverlap="1" wp14:anchorId="2A1B98EF" wp14:editId="0DD721C6">
              <wp:simplePos x="0" y="0"/>
              <wp:positionH relativeFrom="column">
                <wp:posOffset>-552238</wp:posOffset>
              </wp:positionH>
              <wp:positionV relativeFrom="paragraph">
                <wp:posOffset>76200</wp:posOffset>
              </wp:positionV>
              <wp:extent cx="6031230" cy="1287145"/>
              <wp:effectExtent l="0" t="0" r="7620" b="8255"/>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1230" cy="1287145"/>
                        <a:chOff x="689" y="354"/>
                        <a:chExt cx="9498" cy="2027"/>
                      </a:xfrm>
                    </wpg:grpSpPr>
                    <pic:pic xmlns:pic="http://schemas.openxmlformats.org/drawingml/2006/picture">
                      <pic:nvPicPr>
                        <pic:cNvPr id="8" name="Picture 27" descr="Sin título"/>
                        <pic:cNvPicPr>
                          <a:picLocks noChangeAspect="1" noChangeArrowheads="1"/>
                        </pic:cNvPicPr>
                      </pic:nvPicPr>
                      <pic:blipFill>
                        <a:blip r:embed="rId2">
                          <a:extLst>
                            <a:ext uri="{28A0092B-C50C-407E-A947-70E740481C1C}">
                              <a14:useLocalDpi xmlns:a14="http://schemas.microsoft.com/office/drawing/2010/main" val="0"/>
                            </a:ext>
                          </a:extLst>
                        </a:blip>
                        <a:srcRect r="86688"/>
                        <a:stretch>
                          <a:fillRect/>
                        </a:stretch>
                      </pic:blipFill>
                      <pic:spPr bwMode="auto">
                        <a:xfrm>
                          <a:off x="801" y="383"/>
                          <a:ext cx="1282" cy="1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28" descr="Sin título"/>
                        <pic:cNvPicPr>
                          <a:picLocks noChangeAspect="1" noChangeArrowheads="1"/>
                        </pic:cNvPicPr>
                      </pic:nvPicPr>
                      <pic:blipFill>
                        <a:blip r:embed="rId2">
                          <a:extLst>
                            <a:ext uri="{28A0092B-C50C-407E-A947-70E740481C1C}">
                              <a14:useLocalDpi xmlns:a14="http://schemas.microsoft.com/office/drawing/2010/main" val="0"/>
                            </a:ext>
                          </a:extLst>
                        </a:blip>
                        <a:srcRect l="79927" t="5856" r="1599" b="5356"/>
                        <a:stretch>
                          <a:fillRect/>
                        </a:stretch>
                      </pic:blipFill>
                      <pic:spPr bwMode="auto">
                        <a:xfrm>
                          <a:off x="8408" y="354"/>
                          <a:ext cx="1779" cy="1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29"/>
                      <wps:cNvSpPr txBox="1">
                        <a:spLocks noChangeArrowheads="1"/>
                      </wps:cNvSpPr>
                      <wps:spPr bwMode="auto">
                        <a:xfrm>
                          <a:off x="689" y="519"/>
                          <a:ext cx="9156" cy="1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1DC0" w14:textId="77777777" w:rsidR="001779F8" w:rsidRDefault="001779F8" w:rsidP="00FD16FE">
                            <w:pPr>
                              <w:spacing w:after="0"/>
                              <w:jc w:val="center"/>
                              <w:rPr>
                                <w:rFonts w:ascii="Arial" w:hAnsi="Arial" w:cs="Arial"/>
                                <w:i/>
                                <w:sz w:val="16"/>
                                <w:szCs w:val="16"/>
                              </w:rPr>
                            </w:pPr>
                            <w:r>
                              <w:rPr>
                                <w:rFonts w:ascii="Arial" w:hAnsi="Arial" w:cs="Arial"/>
                                <w:i/>
                                <w:sz w:val="16"/>
                                <w:szCs w:val="16"/>
                              </w:rPr>
                              <w:t>“2020, Año del Centenario de Natalicio de Román Piña Chan”</w:t>
                            </w:r>
                          </w:p>
                          <w:p w14:paraId="2B79FE2E" w14:textId="77777777" w:rsidR="001779F8" w:rsidRDefault="001779F8" w:rsidP="00FD16FE">
                            <w:pPr>
                              <w:spacing w:after="0"/>
                              <w:jc w:val="center"/>
                              <w:rPr>
                                <w:rFonts w:ascii="Arial" w:hAnsi="Arial" w:cs="Arial"/>
                                <w:sz w:val="17"/>
                                <w:szCs w:val="17"/>
                              </w:rPr>
                            </w:pPr>
                            <w:r>
                              <w:rPr>
                                <w:rFonts w:ascii="Arial" w:hAnsi="Arial" w:cs="Arial"/>
                                <w:i/>
                                <w:sz w:val="16"/>
                                <w:szCs w:val="16"/>
                              </w:rPr>
                              <w:t>“</w:t>
                            </w:r>
                            <w:r>
                              <w:rPr>
                                <w:rFonts w:ascii="Arial" w:hAnsi="Arial" w:cs="Arial"/>
                                <w:sz w:val="17"/>
                                <w:szCs w:val="17"/>
                                <w:lang w:val="es-MX"/>
                              </w:rPr>
                              <w:t>Garantizar una justicia efectiva, es proteger el derecho humano de todos”</w:t>
                            </w:r>
                          </w:p>
                          <w:p w14:paraId="01A8FFF3" w14:textId="77777777" w:rsidR="001779F8" w:rsidRDefault="001779F8" w:rsidP="00971774">
                            <w:pPr>
                              <w:spacing w:after="0"/>
                              <w:ind w:left="1418" w:right="1777"/>
                              <w:jc w:val="center"/>
                              <w:rPr>
                                <w:rFonts w:ascii="Arial" w:hAnsi="Arial" w:cs="Arial"/>
                                <w:b/>
                                <w:sz w:val="2"/>
                                <w:szCs w:val="18"/>
                              </w:rPr>
                            </w:pPr>
                          </w:p>
                          <w:p w14:paraId="4B6FB690" w14:textId="77777777" w:rsidR="001779F8" w:rsidRDefault="001779F8" w:rsidP="00971774">
                            <w:pPr>
                              <w:spacing w:after="0"/>
                              <w:ind w:left="1418" w:right="1777"/>
                              <w:jc w:val="center"/>
                              <w:rPr>
                                <w:rFonts w:ascii="Arial" w:hAnsi="Arial" w:cs="Arial"/>
                                <w:b/>
                                <w:sz w:val="24"/>
                                <w:szCs w:val="18"/>
                              </w:rPr>
                            </w:pPr>
                            <w:r>
                              <w:rPr>
                                <w:rFonts w:ascii="Arial" w:hAnsi="Arial" w:cs="Arial"/>
                                <w:b/>
                                <w:szCs w:val="18"/>
                              </w:rPr>
                              <w:t>CONSEJO DE LA JUDICATURA LOCAL</w:t>
                            </w:r>
                          </w:p>
                          <w:p w14:paraId="17BB8F61" w14:textId="77777777" w:rsidR="001779F8" w:rsidRDefault="001779F8" w:rsidP="00971774">
                            <w:pPr>
                              <w:spacing w:after="0"/>
                              <w:ind w:right="612"/>
                              <w:jc w:val="center"/>
                              <w:rPr>
                                <w:rFonts w:ascii="Arial" w:hAnsi="Arial" w:cs="Arial"/>
                                <w:b/>
                                <w:szCs w:val="18"/>
                              </w:rPr>
                            </w:pPr>
                            <w:r>
                              <w:rPr>
                                <w:rFonts w:ascii="Arial" w:hAnsi="Arial" w:cs="Arial"/>
                                <w:b/>
                                <w:szCs w:val="18"/>
                              </w:rPr>
                              <w:t>Secretaría Ejecutiva</w:t>
                            </w:r>
                          </w:p>
                          <w:p w14:paraId="11782BBF" w14:textId="77777777" w:rsidR="001779F8" w:rsidRDefault="001779F8" w:rsidP="00971774">
                            <w:pPr>
                              <w:jc w:val="center"/>
                              <w:rPr>
                                <w:rFonts w:ascii="Arial Narrow" w:hAnsi="Arial Narrow" w:cs="Arial Narrow"/>
                                <w:szCs w:val="24"/>
                              </w:rPr>
                            </w:pP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2A1B98EF" id="Grupo 7" o:spid="_x0000_s1026" style="position:absolute;margin-left:-43.5pt;margin-top:6pt;width:474.9pt;height:101.35pt;z-index:251658240" coordorigin="689,354" coordsize="9498,20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alt="Sin título" style="position:absolute;left:801;top:383;width:1282;height:1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">
                <v:imagedata r:id="rId3" o:title="Sin título" cropright="56812f"/>
              </v:shape>
              <v:shape id="Picture 28" o:spid="_x0000_s1028" type="#_x0000_t75" alt="Sin título" style="position:absolute;left:8408;top:354;width:1779;height:1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">
                <v:imagedata r:id="rId3" o:title="Sin título" croptop="3838f" cropbottom="3510f" cropleft="52381f" cropright="1048f"/>
              </v:shape>
              <v:shapetype id="_x0000_t202" coordsize="21600,21600" o:spt="202" path="m,l,21600r21600,l21600,xe">
                <v:stroke joinstyle="miter"/>
                <v:path gradientshapeok="t" o:connecttype="rect"/>
              </v:shapetype>
              <v:shape id="Text Box 29" o:spid="_x0000_s1029" type="#_x0000_t202" style="position:absolute;left:689;top:519;width:9156;height:1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0C581DC0" w14:textId="77777777" w:rsidR="001779F8" w:rsidRDefault="001779F8" w:rsidP="00FD16FE">
                      <w:pPr>
                        <w:spacing w:after="0"/>
                        <w:jc w:val="center"/>
                        <w:rPr>
                          <w:rFonts w:ascii="Arial" w:hAnsi="Arial" w:cs="Arial"/>
                          <w:i/>
                          <w:sz w:val="16"/>
                          <w:szCs w:val="16"/>
                        </w:rPr>
                      </w:pPr>
                      <w:r>
                        <w:rPr>
                          <w:rFonts w:ascii="Arial" w:hAnsi="Arial" w:cs="Arial"/>
                          <w:i/>
                          <w:sz w:val="16"/>
                          <w:szCs w:val="16"/>
                        </w:rPr>
                        <w:t>“2020, Año del Centenario de Natalicio de Román Piña Chan”</w:t>
                      </w:r>
                    </w:p>
                    <w:p w14:paraId="2B79FE2E" w14:textId="77777777" w:rsidR="001779F8" w:rsidRDefault="001779F8" w:rsidP="00FD16FE">
                      <w:pPr>
                        <w:spacing w:after="0"/>
                        <w:jc w:val="center"/>
                        <w:rPr>
                          <w:rFonts w:ascii="Arial" w:hAnsi="Arial" w:cs="Arial"/>
                          <w:sz w:val="17"/>
                          <w:szCs w:val="17"/>
                        </w:rPr>
                      </w:pPr>
                      <w:r>
                        <w:rPr>
                          <w:rFonts w:ascii="Arial" w:hAnsi="Arial" w:cs="Arial"/>
                          <w:i/>
                          <w:sz w:val="16"/>
                          <w:szCs w:val="16"/>
                        </w:rPr>
                        <w:t>“</w:t>
                      </w:r>
                      <w:r>
                        <w:rPr>
                          <w:rFonts w:ascii="Arial" w:hAnsi="Arial" w:cs="Arial"/>
                          <w:sz w:val="17"/>
                          <w:szCs w:val="17"/>
                          <w:lang w:val="es-MX"/>
                        </w:rPr>
                        <w:t>Garantizar una justicia efectiva, es proteger el derecho humano de todos”</w:t>
                      </w:r>
                    </w:p>
                    <w:p w14:paraId="01A8FFF3" w14:textId="77777777" w:rsidR="001779F8" w:rsidRDefault="001779F8" w:rsidP="00971774">
                      <w:pPr>
                        <w:spacing w:after="0"/>
                        <w:ind w:left="1418" w:right="1777"/>
                        <w:jc w:val="center"/>
                        <w:rPr>
                          <w:rFonts w:ascii="Arial" w:hAnsi="Arial" w:cs="Arial"/>
                          <w:b/>
                          <w:sz w:val="2"/>
                          <w:szCs w:val="18"/>
                        </w:rPr>
                      </w:pPr>
                    </w:p>
                    <w:p w14:paraId="4B6FB690" w14:textId="77777777" w:rsidR="001779F8" w:rsidRDefault="001779F8" w:rsidP="00971774">
                      <w:pPr>
                        <w:spacing w:after="0"/>
                        <w:ind w:left="1418" w:right="1777"/>
                        <w:jc w:val="center"/>
                        <w:rPr>
                          <w:rFonts w:ascii="Arial" w:hAnsi="Arial" w:cs="Arial"/>
                          <w:b/>
                          <w:sz w:val="24"/>
                          <w:szCs w:val="18"/>
                        </w:rPr>
                      </w:pPr>
                      <w:r>
                        <w:rPr>
                          <w:rFonts w:ascii="Arial" w:hAnsi="Arial" w:cs="Arial"/>
                          <w:b/>
                          <w:szCs w:val="18"/>
                        </w:rPr>
                        <w:t>CONSEJO DE LA JUDICATURA LOCAL</w:t>
                      </w:r>
                    </w:p>
                    <w:p w14:paraId="17BB8F61" w14:textId="77777777" w:rsidR="001779F8" w:rsidRDefault="001779F8" w:rsidP="00971774">
                      <w:pPr>
                        <w:spacing w:after="0"/>
                        <w:ind w:right="612"/>
                        <w:jc w:val="center"/>
                        <w:rPr>
                          <w:rFonts w:ascii="Arial" w:hAnsi="Arial" w:cs="Arial"/>
                          <w:b/>
                          <w:szCs w:val="18"/>
                        </w:rPr>
                      </w:pPr>
                      <w:r>
                        <w:rPr>
                          <w:rFonts w:ascii="Arial" w:hAnsi="Arial" w:cs="Arial"/>
                          <w:b/>
                          <w:szCs w:val="18"/>
                        </w:rPr>
                        <w:t>Secretaría Ejecutiva</w:t>
                      </w:r>
                    </w:p>
                    <w:p w14:paraId="11782BBF" w14:textId="77777777" w:rsidR="001779F8" w:rsidRDefault="001779F8" w:rsidP="00971774">
                      <w:pPr>
                        <w:jc w:val="center"/>
                        <w:rPr>
                          <w:rFonts w:ascii="Arial Narrow" w:hAnsi="Arial Narrow" w:cs="Arial Narrow"/>
                          <w:szCs w:val="24"/>
                        </w:rPr>
                      </w:pPr>
                    </w:p>
                  </w:txbxContent>
                </v:textbox>
              </v:shape>
            </v:group>
          </w:pict>
        </mc:Fallback>
      </mc:AlternateContent>
    </w:r>
  </w:p>
  <w:p w14:paraId="6017F995" w14:textId="0ECC2102" w:rsidR="001779F8" w:rsidRDefault="001779F8" w:rsidP="002F7FB3">
    <w:pPr>
      <w:pStyle w:val="Encabezado"/>
      <w:tabs>
        <w:tab w:val="clear" w:pos="4419"/>
        <w:tab w:val="clear" w:pos="8838"/>
        <w:tab w:val="left" w:pos="5029"/>
      </w:tabs>
    </w:pPr>
  </w:p>
  <w:p w14:paraId="2061325B" w14:textId="77777777" w:rsidR="001779F8" w:rsidRDefault="001779F8" w:rsidP="00971774">
    <w:pPr>
      <w:pStyle w:val="Encabezado"/>
      <w:tabs>
        <w:tab w:val="left" w:pos="5029"/>
      </w:tabs>
    </w:pPr>
  </w:p>
  <w:p w14:paraId="4BD5876D" w14:textId="365A21D1" w:rsidR="001779F8" w:rsidRPr="00EF1535" w:rsidRDefault="001779F8" w:rsidP="00971774">
    <w:pPr>
      <w:pStyle w:val="Encabezado"/>
      <w:tabs>
        <w:tab w:val="left" w:pos="5029"/>
      </w:tabs>
    </w:pPr>
  </w:p>
  <w:p w14:paraId="59B94D8B" w14:textId="77777777" w:rsidR="001779F8" w:rsidRDefault="001779F8" w:rsidP="00971774">
    <w:pPr>
      <w:pStyle w:val="Encabezado"/>
      <w:ind w:left="1276" w:right="1204" w:hanging="283"/>
      <w:jc w:val="center"/>
    </w:pPr>
  </w:p>
  <w:p w14:paraId="34E0AB62" w14:textId="77777777" w:rsidR="001779F8" w:rsidRDefault="001779F8" w:rsidP="00971774">
    <w:pPr>
      <w:pStyle w:val="Encabezado"/>
      <w:ind w:left="1276" w:right="1204" w:hanging="283"/>
      <w:jc w:val="center"/>
    </w:pPr>
  </w:p>
  <w:p w14:paraId="1CB6511D" w14:textId="77777777" w:rsidR="001779F8" w:rsidRDefault="001779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0645"/>
    <w:multiLevelType w:val="hybridMultilevel"/>
    <w:tmpl w:val="F3C8D0BC"/>
    <w:lvl w:ilvl="0" w:tplc="E948212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4CA6C3A"/>
    <w:multiLevelType w:val="hybridMultilevel"/>
    <w:tmpl w:val="D40EB53A"/>
    <w:lvl w:ilvl="0" w:tplc="73BED430">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5CF0D36"/>
    <w:multiLevelType w:val="hybridMultilevel"/>
    <w:tmpl w:val="F3C8D0BC"/>
    <w:lvl w:ilvl="0" w:tplc="E948212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0B3221DD"/>
    <w:multiLevelType w:val="hybridMultilevel"/>
    <w:tmpl w:val="E8C0C562"/>
    <w:lvl w:ilvl="0" w:tplc="BF6C11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C1950E2"/>
    <w:multiLevelType w:val="hybridMultilevel"/>
    <w:tmpl w:val="E7F41F8C"/>
    <w:lvl w:ilvl="0" w:tplc="F5BCE14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nsid w:val="138B7652"/>
    <w:multiLevelType w:val="hybridMultilevel"/>
    <w:tmpl w:val="565C6D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9F34E5"/>
    <w:multiLevelType w:val="hybridMultilevel"/>
    <w:tmpl w:val="3D1CCC42"/>
    <w:lvl w:ilvl="0" w:tplc="7A7448DA">
      <w:start w:val="1"/>
      <w:numFmt w:val="lowerLetter"/>
      <w:lvlText w:val="%1)"/>
      <w:lvlJc w:val="left"/>
      <w:pPr>
        <w:ind w:left="2007" w:hanging="360"/>
      </w:pPr>
      <w:rPr>
        <w:rFonts w:eastAsia="Times New Roman" w:hint="default"/>
        <w:color w:val="auto"/>
      </w:r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7">
    <w:nsid w:val="17704D94"/>
    <w:multiLevelType w:val="hybridMultilevel"/>
    <w:tmpl w:val="FCEA5F0E"/>
    <w:lvl w:ilvl="0" w:tplc="39BC58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1E15405E"/>
    <w:multiLevelType w:val="hybridMultilevel"/>
    <w:tmpl w:val="C5641DC6"/>
    <w:lvl w:ilvl="0" w:tplc="D6F283C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1F7D27B6"/>
    <w:multiLevelType w:val="hybridMultilevel"/>
    <w:tmpl w:val="BEF4107E"/>
    <w:lvl w:ilvl="0" w:tplc="3F449F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803996"/>
    <w:multiLevelType w:val="hybridMultilevel"/>
    <w:tmpl w:val="3BD26C0C"/>
    <w:lvl w:ilvl="0" w:tplc="2E060BFC">
      <w:start w:val="1"/>
      <w:numFmt w:val="upperRoman"/>
      <w:lvlText w:val="%1."/>
      <w:lvlJc w:val="left"/>
      <w:pPr>
        <w:ind w:left="1287" w:hanging="720"/>
      </w:pPr>
      <w:rPr>
        <w:rFonts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22FD6ACB"/>
    <w:multiLevelType w:val="hybridMultilevel"/>
    <w:tmpl w:val="14DCADCC"/>
    <w:lvl w:ilvl="0" w:tplc="68D6555C">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nsid w:val="2AAD6035"/>
    <w:multiLevelType w:val="hybridMultilevel"/>
    <w:tmpl w:val="B814799A"/>
    <w:lvl w:ilvl="0" w:tplc="63C4B8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2D0A05A9"/>
    <w:multiLevelType w:val="hybridMultilevel"/>
    <w:tmpl w:val="D40EB53A"/>
    <w:lvl w:ilvl="0" w:tplc="73BED430">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nsid w:val="2E257029"/>
    <w:multiLevelType w:val="hybridMultilevel"/>
    <w:tmpl w:val="79F42518"/>
    <w:lvl w:ilvl="0" w:tplc="63C4B8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2FDB1720"/>
    <w:multiLevelType w:val="hybridMultilevel"/>
    <w:tmpl w:val="FCEA5F0E"/>
    <w:lvl w:ilvl="0" w:tplc="39BC58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104340A"/>
    <w:multiLevelType w:val="hybridMultilevel"/>
    <w:tmpl w:val="E2C4055C"/>
    <w:lvl w:ilvl="0" w:tplc="B3287C1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3354752"/>
    <w:multiLevelType w:val="hybridMultilevel"/>
    <w:tmpl w:val="E8C0C562"/>
    <w:lvl w:ilvl="0" w:tplc="BF6C11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D81003"/>
    <w:multiLevelType w:val="hybridMultilevel"/>
    <w:tmpl w:val="0C7C4B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6312EE3"/>
    <w:multiLevelType w:val="hybridMultilevel"/>
    <w:tmpl w:val="5892501E"/>
    <w:lvl w:ilvl="0" w:tplc="EF6451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B607E4"/>
    <w:multiLevelType w:val="hybridMultilevel"/>
    <w:tmpl w:val="1A8A9FE8"/>
    <w:lvl w:ilvl="0" w:tplc="50AE9D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121556E"/>
    <w:multiLevelType w:val="hybridMultilevel"/>
    <w:tmpl w:val="BA168C48"/>
    <w:lvl w:ilvl="0" w:tplc="B45838F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430857D4"/>
    <w:multiLevelType w:val="hybridMultilevel"/>
    <w:tmpl w:val="E8EC3534"/>
    <w:lvl w:ilvl="0" w:tplc="0246B1A0">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nsid w:val="46B419B8"/>
    <w:multiLevelType w:val="hybridMultilevel"/>
    <w:tmpl w:val="C5FC0E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B4D1719"/>
    <w:multiLevelType w:val="hybridMultilevel"/>
    <w:tmpl w:val="32BA51D6"/>
    <w:lvl w:ilvl="0" w:tplc="63C4B88A">
      <w:start w:val="1"/>
      <w:numFmt w:val="upperRoman"/>
      <w:lvlText w:val="%1."/>
      <w:lvlJc w:val="left"/>
      <w:pPr>
        <w:ind w:left="1287" w:hanging="720"/>
      </w:pPr>
      <w:rPr>
        <w:rFonts w:eastAsia="Times New Roman"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4C1F0A0E"/>
    <w:multiLevelType w:val="hybridMultilevel"/>
    <w:tmpl w:val="842A9FEA"/>
    <w:lvl w:ilvl="0" w:tplc="ADFC14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F3614D8"/>
    <w:multiLevelType w:val="hybridMultilevel"/>
    <w:tmpl w:val="BFA25918"/>
    <w:lvl w:ilvl="0" w:tplc="887A54E6">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3E37A60"/>
    <w:multiLevelType w:val="hybridMultilevel"/>
    <w:tmpl w:val="43706F64"/>
    <w:lvl w:ilvl="0" w:tplc="D834D0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A7612A"/>
    <w:multiLevelType w:val="hybridMultilevel"/>
    <w:tmpl w:val="2452D0F6"/>
    <w:lvl w:ilvl="0" w:tplc="D4C06CB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5662373A"/>
    <w:multiLevelType w:val="hybridMultilevel"/>
    <w:tmpl w:val="1D20CAB6"/>
    <w:lvl w:ilvl="0" w:tplc="63C4B8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5B1F7B1C"/>
    <w:multiLevelType w:val="hybridMultilevel"/>
    <w:tmpl w:val="1CE4B3F6"/>
    <w:lvl w:ilvl="0" w:tplc="63C4B8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61B11311"/>
    <w:multiLevelType w:val="hybridMultilevel"/>
    <w:tmpl w:val="47AC1BA0"/>
    <w:lvl w:ilvl="0" w:tplc="54721D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52B6B25"/>
    <w:multiLevelType w:val="hybridMultilevel"/>
    <w:tmpl w:val="636A4DE8"/>
    <w:lvl w:ilvl="0" w:tplc="080A0013">
      <w:start w:val="1"/>
      <w:numFmt w:val="upperRoman"/>
      <w:lvlText w:val="%1."/>
      <w:lvlJc w:val="righ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33">
    <w:nsid w:val="6A7C5D1A"/>
    <w:multiLevelType w:val="hybridMultilevel"/>
    <w:tmpl w:val="32BA51D6"/>
    <w:lvl w:ilvl="0" w:tplc="63C4B88A">
      <w:start w:val="1"/>
      <w:numFmt w:val="upperRoman"/>
      <w:lvlText w:val="%1."/>
      <w:lvlJc w:val="left"/>
      <w:pPr>
        <w:ind w:left="1287" w:hanging="720"/>
      </w:pPr>
      <w:rPr>
        <w:rFonts w:eastAsia="Times New Roman"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nsid w:val="71410C3F"/>
    <w:multiLevelType w:val="hybridMultilevel"/>
    <w:tmpl w:val="FCEA5F0E"/>
    <w:lvl w:ilvl="0" w:tplc="39BC58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730D0846"/>
    <w:multiLevelType w:val="hybridMultilevel"/>
    <w:tmpl w:val="26BC7AEE"/>
    <w:lvl w:ilvl="0" w:tplc="819E2AB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758B2036"/>
    <w:multiLevelType w:val="hybridMultilevel"/>
    <w:tmpl w:val="565C6D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AAE30B4"/>
    <w:multiLevelType w:val="hybridMultilevel"/>
    <w:tmpl w:val="FCEA5F0E"/>
    <w:lvl w:ilvl="0" w:tplc="39BC58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nsid w:val="7B105725"/>
    <w:multiLevelType w:val="hybridMultilevel"/>
    <w:tmpl w:val="FE3033DA"/>
    <w:lvl w:ilvl="0" w:tplc="F4AAC7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DAF7399"/>
    <w:multiLevelType w:val="hybridMultilevel"/>
    <w:tmpl w:val="5FD04860"/>
    <w:lvl w:ilvl="0" w:tplc="0D0CC6D6">
      <w:start w:val="1"/>
      <w:numFmt w:val="upperRoman"/>
      <w:lvlText w:val="%1."/>
      <w:lvlJc w:val="left"/>
      <w:pPr>
        <w:ind w:left="1445" w:hanging="360"/>
      </w:pPr>
      <w:rPr>
        <w:rFonts w:ascii="Arial" w:eastAsiaTheme="minorHAnsi" w:hAnsi="Arial" w:cs="Arial"/>
      </w:rPr>
    </w:lvl>
    <w:lvl w:ilvl="1" w:tplc="080A0019" w:tentative="1">
      <w:start w:val="1"/>
      <w:numFmt w:val="lowerLetter"/>
      <w:lvlText w:val="%2."/>
      <w:lvlJc w:val="left"/>
      <w:pPr>
        <w:ind w:left="2165" w:hanging="360"/>
      </w:pPr>
    </w:lvl>
    <w:lvl w:ilvl="2" w:tplc="080A001B" w:tentative="1">
      <w:start w:val="1"/>
      <w:numFmt w:val="lowerRoman"/>
      <w:lvlText w:val="%3."/>
      <w:lvlJc w:val="right"/>
      <w:pPr>
        <w:ind w:left="2885" w:hanging="180"/>
      </w:pPr>
    </w:lvl>
    <w:lvl w:ilvl="3" w:tplc="080A000F" w:tentative="1">
      <w:start w:val="1"/>
      <w:numFmt w:val="decimal"/>
      <w:lvlText w:val="%4."/>
      <w:lvlJc w:val="left"/>
      <w:pPr>
        <w:ind w:left="3605" w:hanging="360"/>
      </w:pPr>
    </w:lvl>
    <w:lvl w:ilvl="4" w:tplc="080A0019" w:tentative="1">
      <w:start w:val="1"/>
      <w:numFmt w:val="lowerLetter"/>
      <w:lvlText w:val="%5."/>
      <w:lvlJc w:val="left"/>
      <w:pPr>
        <w:ind w:left="4325" w:hanging="360"/>
      </w:pPr>
    </w:lvl>
    <w:lvl w:ilvl="5" w:tplc="080A001B" w:tentative="1">
      <w:start w:val="1"/>
      <w:numFmt w:val="lowerRoman"/>
      <w:lvlText w:val="%6."/>
      <w:lvlJc w:val="right"/>
      <w:pPr>
        <w:ind w:left="5045" w:hanging="180"/>
      </w:pPr>
    </w:lvl>
    <w:lvl w:ilvl="6" w:tplc="080A000F" w:tentative="1">
      <w:start w:val="1"/>
      <w:numFmt w:val="decimal"/>
      <w:lvlText w:val="%7."/>
      <w:lvlJc w:val="left"/>
      <w:pPr>
        <w:ind w:left="5765" w:hanging="360"/>
      </w:pPr>
    </w:lvl>
    <w:lvl w:ilvl="7" w:tplc="080A0019" w:tentative="1">
      <w:start w:val="1"/>
      <w:numFmt w:val="lowerLetter"/>
      <w:lvlText w:val="%8."/>
      <w:lvlJc w:val="left"/>
      <w:pPr>
        <w:ind w:left="6485" w:hanging="360"/>
      </w:pPr>
    </w:lvl>
    <w:lvl w:ilvl="8" w:tplc="080A001B" w:tentative="1">
      <w:start w:val="1"/>
      <w:numFmt w:val="lowerRoman"/>
      <w:lvlText w:val="%9."/>
      <w:lvlJc w:val="right"/>
      <w:pPr>
        <w:ind w:left="7205" w:hanging="180"/>
      </w:pPr>
    </w:lvl>
  </w:abstractNum>
  <w:abstractNum w:abstractNumId="40">
    <w:nsid w:val="7E710774"/>
    <w:multiLevelType w:val="hybridMultilevel"/>
    <w:tmpl w:val="287202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F193B35"/>
    <w:multiLevelType w:val="hybridMultilevel"/>
    <w:tmpl w:val="CC183EDE"/>
    <w:lvl w:ilvl="0" w:tplc="F9AE25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26"/>
  </w:num>
  <w:num w:numId="3">
    <w:abstractNumId w:val="28"/>
  </w:num>
  <w:num w:numId="4">
    <w:abstractNumId w:val="35"/>
  </w:num>
  <w:num w:numId="5">
    <w:abstractNumId w:val="10"/>
  </w:num>
  <w:num w:numId="6">
    <w:abstractNumId w:val="8"/>
  </w:num>
  <w:num w:numId="7">
    <w:abstractNumId w:val="24"/>
  </w:num>
  <w:num w:numId="8">
    <w:abstractNumId w:val="33"/>
  </w:num>
  <w:num w:numId="9">
    <w:abstractNumId w:val="6"/>
  </w:num>
  <w:num w:numId="10">
    <w:abstractNumId w:val="11"/>
  </w:num>
  <w:num w:numId="11">
    <w:abstractNumId w:val="25"/>
  </w:num>
  <w:num w:numId="12">
    <w:abstractNumId w:val="38"/>
  </w:num>
  <w:num w:numId="13">
    <w:abstractNumId w:val="20"/>
  </w:num>
  <w:num w:numId="14">
    <w:abstractNumId w:val="30"/>
  </w:num>
  <w:num w:numId="15">
    <w:abstractNumId w:val="27"/>
  </w:num>
  <w:num w:numId="16">
    <w:abstractNumId w:val="14"/>
  </w:num>
  <w:num w:numId="17">
    <w:abstractNumId w:val="12"/>
  </w:num>
  <w:num w:numId="18">
    <w:abstractNumId w:val="41"/>
  </w:num>
  <w:num w:numId="19">
    <w:abstractNumId w:val="9"/>
  </w:num>
  <w:num w:numId="20">
    <w:abstractNumId w:val="17"/>
  </w:num>
  <w:num w:numId="21">
    <w:abstractNumId w:val="36"/>
  </w:num>
  <w:num w:numId="22">
    <w:abstractNumId w:val="34"/>
  </w:num>
  <w:num w:numId="23">
    <w:abstractNumId w:val="21"/>
  </w:num>
  <w:num w:numId="24">
    <w:abstractNumId w:val="3"/>
  </w:num>
  <w:num w:numId="25">
    <w:abstractNumId w:val="5"/>
  </w:num>
  <w:num w:numId="26">
    <w:abstractNumId w:val="7"/>
  </w:num>
  <w:num w:numId="27">
    <w:abstractNumId w:val="15"/>
  </w:num>
  <w:num w:numId="28">
    <w:abstractNumId w:val="18"/>
  </w:num>
  <w:num w:numId="29">
    <w:abstractNumId w:val="32"/>
  </w:num>
  <w:num w:numId="30">
    <w:abstractNumId w:val="23"/>
  </w:num>
  <w:num w:numId="31">
    <w:abstractNumId w:val="31"/>
  </w:num>
  <w:num w:numId="32">
    <w:abstractNumId w:val="4"/>
  </w:num>
  <w:num w:numId="33">
    <w:abstractNumId w:val="29"/>
  </w:num>
  <w:num w:numId="34">
    <w:abstractNumId w:val="0"/>
  </w:num>
  <w:num w:numId="35">
    <w:abstractNumId w:val="1"/>
  </w:num>
  <w:num w:numId="36">
    <w:abstractNumId w:val="22"/>
  </w:num>
  <w:num w:numId="37">
    <w:abstractNumId w:val="16"/>
  </w:num>
  <w:num w:numId="38">
    <w:abstractNumId w:val="40"/>
  </w:num>
  <w:num w:numId="39">
    <w:abstractNumId w:val="2"/>
  </w:num>
  <w:num w:numId="40">
    <w:abstractNumId w:val="37"/>
  </w:num>
  <w:num w:numId="41">
    <w:abstractNumId w:val="13"/>
  </w:num>
  <w:num w:numId="42">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FA3"/>
    <w:rsid w:val="00006630"/>
    <w:rsid w:val="00010980"/>
    <w:rsid w:val="00042437"/>
    <w:rsid w:val="00050115"/>
    <w:rsid w:val="00052142"/>
    <w:rsid w:val="000521F2"/>
    <w:rsid w:val="00052E05"/>
    <w:rsid w:val="00055FDC"/>
    <w:rsid w:val="0005647C"/>
    <w:rsid w:val="000653F0"/>
    <w:rsid w:val="00066929"/>
    <w:rsid w:val="0007357E"/>
    <w:rsid w:val="000807C1"/>
    <w:rsid w:val="000811AD"/>
    <w:rsid w:val="000835F0"/>
    <w:rsid w:val="00091D13"/>
    <w:rsid w:val="000A6F1D"/>
    <w:rsid w:val="000A717F"/>
    <w:rsid w:val="000B39B3"/>
    <w:rsid w:val="000B6ECF"/>
    <w:rsid w:val="000C51AD"/>
    <w:rsid w:val="000C5C62"/>
    <w:rsid w:val="000F0CD7"/>
    <w:rsid w:val="000F19BC"/>
    <w:rsid w:val="000F4DBC"/>
    <w:rsid w:val="000F5C00"/>
    <w:rsid w:val="00112543"/>
    <w:rsid w:val="00113685"/>
    <w:rsid w:val="00133868"/>
    <w:rsid w:val="00152FE0"/>
    <w:rsid w:val="00153BEE"/>
    <w:rsid w:val="00157456"/>
    <w:rsid w:val="00165C6C"/>
    <w:rsid w:val="00172C87"/>
    <w:rsid w:val="001779F8"/>
    <w:rsid w:val="001805A9"/>
    <w:rsid w:val="00185A0A"/>
    <w:rsid w:val="00192BDE"/>
    <w:rsid w:val="001A3EAA"/>
    <w:rsid w:val="001B53C8"/>
    <w:rsid w:val="001C5DC8"/>
    <w:rsid w:val="001C6D18"/>
    <w:rsid w:val="001D3D1F"/>
    <w:rsid w:val="001E3478"/>
    <w:rsid w:val="001F34D9"/>
    <w:rsid w:val="00206E6C"/>
    <w:rsid w:val="0021227E"/>
    <w:rsid w:val="002168D8"/>
    <w:rsid w:val="0022555A"/>
    <w:rsid w:val="00234799"/>
    <w:rsid w:val="00247FE6"/>
    <w:rsid w:val="0025262D"/>
    <w:rsid w:val="002712E8"/>
    <w:rsid w:val="00286835"/>
    <w:rsid w:val="00293DAE"/>
    <w:rsid w:val="002951F3"/>
    <w:rsid w:val="002C6B2A"/>
    <w:rsid w:val="002E307C"/>
    <w:rsid w:val="002F00B5"/>
    <w:rsid w:val="002F6021"/>
    <w:rsid w:val="002F7FB3"/>
    <w:rsid w:val="003042CC"/>
    <w:rsid w:val="0030572C"/>
    <w:rsid w:val="00321027"/>
    <w:rsid w:val="003301AF"/>
    <w:rsid w:val="003349B6"/>
    <w:rsid w:val="00340586"/>
    <w:rsid w:val="00344389"/>
    <w:rsid w:val="0035126A"/>
    <w:rsid w:val="00361FFE"/>
    <w:rsid w:val="00362B11"/>
    <w:rsid w:val="00392408"/>
    <w:rsid w:val="00392FBB"/>
    <w:rsid w:val="003946FD"/>
    <w:rsid w:val="003A5444"/>
    <w:rsid w:val="003A5D89"/>
    <w:rsid w:val="003B25A3"/>
    <w:rsid w:val="003B70D4"/>
    <w:rsid w:val="003C014A"/>
    <w:rsid w:val="003C488E"/>
    <w:rsid w:val="003D7923"/>
    <w:rsid w:val="003E5236"/>
    <w:rsid w:val="003F04D7"/>
    <w:rsid w:val="003F12CD"/>
    <w:rsid w:val="00405554"/>
    <w:rsid w:val="00405EDD"/>
    <w:rsid w:val="004100F7"/>
    <w:rsid w:val="00417FA8"/>
    <w:rsid w:val="004229FC"/>
    <w:rsid w:val="00423373"/>
    <w:rsid w:val="00425A1D"/>
    <w:rsid w:val="00435EFF"/>
    <w:rsid w:val="0043639A"/>
    <w:rsid w:val="00436F1C"/>
    <w:rsid w:val="0044456C"/>
    <w:rsid w:val="004619E4"/>
    <w:rsid w:val="0046244D"/>
    <w:rsid w:val="0047105A"/>
    <w:rsid w:val="004731F3"/>
    <w:rsid w:val="004D27FC"/>
    <w:rsid w:val="004D6383"/>
    <w:rsid w:val="004E2BB8"/>
    <w:rsid w:val="004E3344"/>
    <w:rsid w:val="004E7853"/>
    <w:rsid w:val="004F2209"/>
    <w:rsid w:val="004F4D0D"/>
    <w:rsid w:val="004F5F51"/>
    <w:rsid w:val="005164E1"/>
    <w:rsid w:val="0052468D"/>
    <w:rsid w:val="00527B6C"/>
    <w:rsid w:val="0053266E"/>
    <w:rsid w:val="005335A5"/>
    <w:rsid w:val="00536CB9"/>
    <w:rsid w:val="00536E24"/>
    <w:rsid w:val="00541FF5"/>
    <w:rsid w:val="005428E7"/>
    <w:rsid w:val="00553917"/>
    <w:rsid w:val="00567762"/>
    <w:rsid w:val="00574492"/>
    <w:rsid w:val="0058063E"/>
    <w:rsid w:val="00581779"/>
    <w:rsid w:val="00582FDA"/>
    <w:rsid w:val="00583D7A"/>
    <w:rsid w:val="00594070"/>
    <w:rsid w:val="005A0D6C"/>
    <w:rsid w:val="005A7D74"/>
    <w:rsid w:val="005B0530"/>
    <w:rsid w:val="005B45B0"/>
    <w:rsid w:val="005B7A90"/>
    <w:rsid w:val="005D2502"/>
    <w:rsid w:val="005D569A"/>
    <w:rsid w:val="005E6F5B"/>
    <w:rsid w:val="005E777E"/>
    <w:rsid w:val="005F1B35"/>
    <w:rsid w:val="005F7259"/>
    <w:rsid w:val="00601844"/>
    <w:rsid w:val="00601B4B"/>
    <w:rsid w:val="006146C9"/>
    <w:rsid w:val="00667A76"/>
    <w:rsid w:val="006730F6"/>
    <w:rsid w:val="00683C85"/>
    <w:rsid w:val="006858AF"/>
    <w:rsid w:val="0068695C"/>
    <w:rsid w:val="006870F9"/>
    <w:rsid w:val="00694F8B"/>
    <w:rsid w:val="00695648"/>
    <w:rsid w:val="006A3EE0"/>
    <w:rsid w:val="006A51FE"/>
    <w:rsid w:val="006B1551"/>
    <w:rsid w:val="006C1F93"/>
    <w:rsid w:val="006C76D1"/>
    <w:rsid w:val="006D4925"/>
    <w:rsid w:val="006E4447"/>
    <w:rsid w:val="006E489B"/>
    <w:rsid w:val="00705036"/>
    <w:rsid w:val="00705445"/>
    <w:rsid w:val="007135DF"/>
    <w:rsid w:val="00725811"/>
    <w:rsid w:val="007400F2"/>
    <w:rsid w:val="007419FE"/>
    <w:rsid w:val="0075282D"/>
    <w:rsid w:val="00754F29"/>
    <w:rsid w:val="00773341"/>
    <w:rsid w:val="0077352C"/>
    <w:rsid w:val="00795524"/>
    <w:rsid w:val="007A01F2"/>
    <w:rsid w:val="007A2364"/>
    <w:rsid w:val="007A24D3"/>
    <w:rsid w:val="007A4E15"/>
    <w:rsid w:val="007B195D"/>
    <w:rsid w:val="007B5630"/>
    <w:rsid w:val="007C0C08"/>
    <w:rsid w:val="007E0087"/>
    <w:rsid w:val="007F20E0"/>
    <w:rsid w:val="00812F90"/>
    <w:rsid w:val="00835139"/>
    <w:rsid w:val="00841F84"/>
    <w:rsid w:val="008441D0"/>
    <w:rsid w:val="008540EE"/>
    <w:rsid w:val="008540FA"/>
    <w:rsid w:val="0085472B"/>
    <w:rsid w:val="008572CC"/>
    <w:rsid w:val="00862768"/>
    <w:rsid w:val="00875912"/>
    <w:rsid w:val="00892E30"/>
    <w:rsid w:val="008A506E"/>
    <w:rsid w:val="008B6F40"/>
    <w:rsid w:val="008B716B"/>
    <w:rsid w:val="008C29B9"/>
    <w:rsid w:val="008D0841"/>
    <w:rsid w:val="008E3760"/>
    <w:rsid w:val="008E58B6"/>
    <w:rsid w:val="008F5793"/>
    <w:rsid w:val="00912A8F"/>
    <w:rsid w:val="009241FF"/>
    <w:rsid w:val="009359F4"/>
    <w:rsid w:val="00935A93"/>
    <w:rsid w:val="00946225"/>
    <w:rsid w:val="00971774"/>
    <w:rsid w:val="00977165"/>
    <w:rsid w:val="0099008A"/>
    <w:rsid w:val="00993C23"/>
    <w:rsid w:val="009B0A18"/>
    <w:rsid w:val="009B42F3"/>
    <w:rsid w:val="009C5CD3"/>
    <w:rsid w:val="009D034F"/>
    <w:rsid w:val="009E66B6"/>
    <w:rsid w:val="009F0646"/>
    <w:rsid w:val="009F43CA"/>
    <w:rsid w:val="00A1461D"/>
    <w:rsid w:val="00A30F2A"/>
    <w:rsid w:val="00A312B5"/>
    <w:rsid w:val="00A316F8"/>
    <w:rsid w:val="00A3174C"/>
    <w:rsid w:val="00A33283"/>
    <w:rsid w:val="00A343ED"/>
    <w:rsid w:val="00A375C8"/>
    <w:rsid w:val="00A4746C"/>
    <w:rsid w:val="00A5290D"/>
    <w:rsid w:val="00A70698"/>
    <w:rsid w:val="00A84C8C"/>
    <w:rsid w:val="00A86245"/>
    <w:rsid w:val="00A95BA9"/>
    <w:rsid w:val="00AA23C0"/>
    <w:rsid w:val="00AC3D53"/>
    <w:rsid w:val="00AC7113"/>
    <w:rsid w:val="00AD108F"/>
    <w:rsid w:val="00AE5A41"/>
    <w:rsid w:val="00AE5AF1"/>
    <w:rsid w:val="00B04499"/>
    <w:rsid w:val="00B07CD7"/>
    <w:rsid w:val="00B11905"/>
    <w:rsid w:val="00B17F59"/>
    <w:rsid w:val="00B24DF6"/>
    <w:rsid w:val="00B3660E"/>
    <w:rsid w:val="00B379A0"/>
    <w:rsid w:val="00B570EC"/>
    <w:rsid w:val="00B64DBE"/>
    <w:rsid w:val="00B6641A"/>
    <w:rsid w:val="00B76B59"/>
    <w:rsid w:val="00BB5CAF"/>
    <w:rsid w:val="00BE2B05"/>
    <w:rsid w:val="00C059AE"/>
    <w:rsid w:val="00C15606"/>
    <w:rsid w:val="00C17350"/>
    <w:rsid w:val="00C3427A"/>
    <w:rsid w:val="00C34B44"/>
    <w:rsid w:val="00C4188F"/>
    <w:rsid w:val="00C502A9"/>
    <w:rsid w:val="00C502C9"/>
    <w:rsid w:val="00C50681"/>
    <w:rsid w:val="00C6633B"/>
    <w:rsid w:val="00C72E1D"/>
    <w:rsid w:val="00CC0676"/>
    <w:rsid w:val="00CC0EE0"/>
    <w:rsid w:val="00CD0E8D"/>
    <w:rsid w:val="00CE2E02"/>
    <w:rsid w:val="00D065BA"/>
    <w:rsid w:val="00D15C80"/>
    <w:rsid w:val="00D366A6"/>
    <w:rsid w:val="00D41041"/>
    <w:rsid w:val="00D430BD"/>
    <w:rsid w:val="00D50A00"/>
    <w:rsid w:val="00D57AE6"/>
    <w:rsid w:val="00D66AA8"/>
    <w:rsid w:val="00D728F2"/>
    <w:rsid w:val="00D8235A"/>
    <w:rsid w:val="00D86109"/>
    <w:rsid w:val="00D87CF1"/>
    <w:rsid w:val="00DA0D08"/>
    <w:rsid w:val="00DA1696"/>
    <w:rsid w:val="00DA295B"/>
    <w:rsid w:val="00DB7939"/>
    <w:rsid w:val="00DC104C"/>
    <w:rsid w:val="00DD2D6F"/>
    <w:rsid w:val="00DD7112"/>
    <w:rsid w:val="00DF3EA1"/>
    <w:rsid w:val="00E124F2"/>
    <w:rsid w:val="00E144D9"/>
    <w:rsid w:val="00E17526"/>
    <w:rsid w:val="00E17717"/>
    <w:rsid w:val="00E22DB3"/>
    <w:rsid w:val="00E24C9C"/>
    <w:rsid w:val="00E27DFA"/>
    <w:rsid w:val="00E52BD2"/>
    <w:rsid w:val="00E54B34"/>
    <w:rsid w:val="00E615FB"/>
    <w:rsid w:val="00E62F7E"/>
    <w:rsid w:val="00E668B0"/>
    <w:rsid w:val="00E94F89"/>
    <w:rsid w:val="00EA386A"/>
    <w:rsid w:val="00EC6C56"/>
    <w:rsid w:val="00ED01B8"/>
    <w:rsid w:val="00ED1D4F"/>
    <w:rsid w:val="00ED31E8"/>
    <w:rsid w:val="00ED5E4C"/>
    <w:rsid w:val="00ED6C67"/>
    <w:rsid w:val="00EE1268"/>
    <w:rsid w:val="00EE25BF"/>
    <w:rsid w:val="00EF15D2"/>
    <w:rsid w:val="00F027F8"/>
    <w:rsid w:val="00F1478F"/>
    <w:rsid w:val="00F2463C"/>
    <w:rsid w:val="00F31314"/>
    <w:rsid w:val="00F34BE9"/>
    <w:rsid w:val="00F418DE"/>
    <w:rsid w:val="00F42147"/>
    <w:rsid w:val="00F4331F"/>
    <w:rsid w:val="00F5360A"/>
    <w:rsid w:val="00F53634"/>
    <w:rsid w:val="00F66CBE"/>
    <w:rsid w:val="00F7094C"/>
    <w:rsid w:val="00F71300"/>
    <w:rsid w:val="00F809C9"/>
    <w:rsid w:val="00F85E6D"/>
    <w:rsid w:val="00F9513E"/>
    <w:rsid w:val="00FA249B"/>
    <w:rsid w:val="00FD16FE"/>
    <w:rsid w:val="00FE3FA3"/>
    <w:rsid w:val="00FF2EF2"/>
    <w:rsid w:val="00FF64C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299D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FA3"/>
    <w:rPr>
      <w:rFonts w:ascii="Calibri" w:eastAsia="Times New Roman" w:hAnsi="Calibri" w:cs="Times New Roman"/>
      <w:lang w:val="es-ES"/>
    </w:rPr>
  </w:style>
  <w:style w:type="paragraph" w:styleId="Ttulo1">
    <w:name w:val="heading 1"/>
    <w:next w:val="Normal"/>
    <w:link w:val="Ttulo1Car"/>
    <w:autoRedefine/>
    <w:uiPriority w:val="9"/>
    <w:qFormat/>
    <w:rsid w:val="006E4447"/>
    <w:pPr>
      <w:keepNext/>
      <w:keepLines/>
      <w:spacing w:before="400" w:after="40" w:line="240" w:lineRule="auto"/>
      <w:jc w:val="both"/>
      <w:outlineLvl w:val="0"/>
    </w:pPr>
    <w:rPr>
      <w:rFonts w:ascii="Arial" w:eastAsiaTheme="majorEastAsia" w:hAnsi="Arial" w:cstheme="majorBidi"/>
      <w:caps/>
      <w:sz w:val="28"/>
      <w:szCs w:val="36"/>
    </w:rPr>
  </w:style>
  <w:style w:type="paragraph" w:styleId="Ttulo2">
    <w:name w:val="heading 2"/>
    <w:basedOn w:val="Normal"/>
    <w:next w:val="Normal"/>
    <w:link w:val="Ttulo2Car"/>
    <w:autoRedefine/>
    <w:uiPriority w:val="9"/>
    <w:semiHidden/>
    <w:unhideWhenUsed/>
    <w:qFormat/>
    <w:rsid w:val="006E4447"/>
    <w:pPr>
      <w:keepNext/>
      <w:keepLines/>
      <w:spacing w:before="120" w:after="0" w:line="240" w:lineRule="auto"/>
      <w:jc w:val="both"/>
      <w:outlineLvl w:val="1"/>
    </w:pPr>
    <w:rPr>
      <w:rFonts w:ascii="Arial" w:eastAsiaTheme="majorEastAsia" w:hAnsi="Arial" w:cstheme="majorBidi"/>
      <w:caps/>
      <w:sz w:val="24"/>
      <w:szCs w:val="28"/>
      <w:lang w:val="es-MX"/>
    </w:rPr>
  </w:style>
  <w:style w:type="paragraph" w:styleId="Ttulo3">
    <w:name w:val="heading 3"/>
    <w:basedOn w:val="Normal"/>
    <w:next w:val="Normal"/>
    <w:link w:val="Ttulo3Car"/>
    <w:uiPriority w:val="9"/>
    <w:semiHidden/>
    <w:unhideWhenUsed/>
    <w:qFormat/>
    <w:rsid w:val="00E615F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3FA3"/>
    <w:pPr>
      <w:tabs>
        <w:tab w:val="center" w:pos="4419"/>
        <w:tab w:val="right" w:pos="8838"/>
      </w:tabs>
      <w:spacing w:after="0" w:line="240" w:lineRule="auto"/>
    </w:pPr>
    <w:rPr>
      <w:rFonts w:asciiTheme="minorHAnsi" w:eastAsiaTheme="minorHAnsi" w:hAnsiTheme="minorHAnsi" w:cstheme="minorBidi"/>
      <w:lang w:val="es-MX"/>
    </w:rPr>
  </w:style>
  <w:style w:type="character" w:customStyle="1" w:styleId="EncabezadoCar">
    <w:name w:val="Encabezado Car"/>
    <w:basedOn w:val="Fuentedeprrafopredeter"/>
    <w:link w:val="Encabezado"/>
    <w:uiPriority w:val="99"/>
    <w:rsid w:val="00FE3FA3"/>
  </w:style>
  <w:style w:type="paragraph" w:styleId="Piedepgina">
    <w:name w:val="footer"/>
    <w:basedOn w:val="Normal"/>
    <w:link w:val="PiedepginaCar"/>
    <w:uiPriority w:val="99"/>
    <w:unhideWhenUsed/>
    <w:rsid w:val="00FE3FA3"/>
    <w:pPr>
      <w:tabs>
        <w:tab w:val="center" w:pos="4419"/>
        <w:tab w:val="right" w:pos="8838"/>
      </w:tabs>
      <w:spacing w:after="0" w:line="240" w:lineRule="auto"/>
    </w:pPr>
    <w:rPr>
      <w:rFonts w:asciiTheme="minorHAnsi" w:eastAsiaTheme="minorHAnsi" w:hAnsiTheme="minorHAnsi" w:cstheme="minorBidi"/>
      <w:lang w:val="es-MX"/>
    </w:rPr>
  </w:style>
  <w:style w:type="character" w:customStyle="1" w:styleId="PiedepginaCar">
    <w:name w:val="Pie de página Car"/>
    <w:basedOn w:val="Fuentedeprrafopredeter"/>
    <w:link w:val="Piedepgina"/>
    <w:uiPriority w:val="99"/>
    <w:rsid w:val="00FE3FA3"/>
  </w:style>
  <w:style w:type="paragraph" w:styleId="Textodeglobo">
    <w:name w:val="Balloon Text"/>
    <w:basedOn w:val="Normal"/>
    <w:link w:val="TextodegloboCar"/>
    <w:uiPriority w:val="99"/>
    <w:semiHidden/>
    <w:unhideWhenUsed/>
    <w:rsid w:val="00FE3FA3"/>
    <w:pPr>
      <w:spacing w:after="0" w:line="240" w:lineRule="auto"/>
    </w:pPr>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FE3FA3"/>
    <w:rPr>
      <w:rFonts w:ascii="Tahoma" w:hAnsi="Tahoma" w:cs="Tahoma"/>
      <w:sz w:val="16"/>
      <w:szCs w:val="16"/>
    </w:rPr>
  </w:style>
  <w:style w:type="paragraph" w:styleId="Prrafodelista">
    <w:name w:val="List Paragraph"/>
    <w:basedOn w:val="Normal"/>
    <w:uiPriority w:val="34"/>
    <w:qFormat/>
    <w:rsid w:val="00FE3FA3"/>
    <w:pPr>
      <w:spacing w:after="160" w:line="259" w:lineRule="auto"/>
      <w:ind w:left="720"/>
      <w:contextualSpacing/>
    </w:pPr>
    <w:rPr>
      <w:rFonts w:eastAsia="Calibri"/>
      <w:lang w:val="es-MX"/>
    </w:rPr>
  </w:style>
  <w:style w:type="table" w:styleId="Tablaconcuadrcula">
    <w:name w:val="Table Grid"/>
    <w:basedOn w:val="Tablanormal"/>
    <w:uiPriority w:val="59"/>
    <w:rsid w:val="00FE3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379A0"/>
    <w:pPr>
      <w:widowControl w:val="0"/>
      <w:suppressAutoHyphens/>
      <w:autoSpaceDE w:val="0"/>
      <w:autoSpaceDN w:val="0"/>
      <w:adjustRightInd w:val="0"/>
      <w:spacing w:after="0" w:line="240" w:lineRule="auto"/>
    </w:pPr>
    <w:rPr>
      <w:rFonts w:ascii="Calibri" w:eastAsia="Times New Roman" w:hAnsi="Liberation Serif" w:cs="Calibri"/>
      <w:color w:val="000000"/>
      <w:sz w:val="24"/>
      <w:szCs w:val="24"/>
      <w:lang w:val="es-ES" w:eastAsia="es-MX" w:bidi="hi-IN"/>
    </w:rPr>
  </w:style>
  <w:style w:type="paragraph" w:customStyle="1" w:styleId="texto">
    <w:name w:val="texto"/>
    <w:basedOn w:val="Normal"/>
    <w:rsid w:val="00841F84"/>
    <w:pPr>
      <w:spacing w:before="100" w:beforeAutospacing="1" w:after="100" w:afterAutospacing="1" w:line="240" w:lineRule="auto"/>
    </w:pPr>
    <w:rPr>
      <w:rFonts w:ascii="Times New Roman" w:eastAsiaTheme="minorEastAsia" w:hAnsi="Times New Roman"/>
      <w:sz w:val="20"/>
      <w:szCs w:val="20"/>
      <w:lang w:val="es-ES_tradnl" w:eastAsia="es-ES"/>
    </w:rPr>
  </w:style>
  <w:style w:type="character" w:styleId="Textoennegrita">
    <w:name w:val="Strong"/>
    <w:basedOn w:val="Fuentedeprrafopredeter"/>
    <w:uiPriority w:val="22"/>
    <w:qFormat/>
    <w:rsid w:val="00574492"/>
    <w:rPr>
      <w:b/>
      <w:bCs/>
    </w:rPr>
  </w:style>
  <w:style w:type="paragraph" w:styleId="Sinespaciado">
    <w:name w:val="No Spacing"/>
    <w:uiPriority w:val="1"/>
    <w:qFormat/>
    <w:rsid w:val="00BB5CAF"/>
    <w:pPr>
      <w:spacing w:after="0" w:line="240" w:lineRule="auto"/>
    </w:pPr>
    <w:rPr>
      <w:rFonts w:ascii="Arial Narrow" w:eastAsia="Times New Roman" w:hAnsi="Arial Narrow" w:cs="Arial Narrow"/>
      <w:sz w:val="24"/>
      <w:szCs w:val="24"/>
      <w:lang w:val="es-ES" w:eastAsia="es-ES"/>
    </w:rPr>
  </w:style>
  <w:style w:type="paragraph" w:customStyle="1" w:styleId="Cuerpo">
    <w:name w:val="Cuerpo"/>
    <w:rsid w:val="00E94F8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es-MX"/>
    </w:rPr>
  </w:style>
  <w:style w:type="character" w:customStyle="1" w:styleId="Ninguno">
    <w:name w:val="Ninguno"/>
    <w:rsid w:val="00E94F89"/>
  </w:style>
  <w:style w:type="paragraph" w:customStyle="1" w:styleId="Texto0">
    <w:name w:val="Texto"/>
    <w:basedOn w:val="Normal"/>
    <w:link w:val="TextoCar"/>
    <w:rsid w:val="005D2502"/>
    <w:pPr>
      <w:suppressAutoHyphens/>
      <w:autoSpaceDE w:val="0"/>
      <w:autoSpaceDN w:val="0"/>
      <w:adjustRightInd w:val="0"/>
      <w:spacing w:after="101" w:line="216" w:lineRule="exact"/>
      <w:ind w:firstLine="288"/>
      <w:jc w:val="both"/>
    </w:pPr>
    <w:rPr>
      <w:rFonts w:ascii="Arial" w:hAnsi="Liberation Serif" w:cs="Arial"/>
      <w:kern w:val="1"/>
      <w:sz w:val="18"/>
      <w:szCs w:val="18"/>
      <w:lang w:val="es-MX" w:eastAsia="es-MX"/>
    </w:rPr>
  </w:style>
  <w:style w:type="character" w:customStyle="1" w:styleId="TextoCar">
    <w:name w:val="Texto Car"/>
    <w:link w:val="Texto0"/>
    <w:locked/>
    <w:rsid w:val="005D2502"/>
    <w:rPr>
      <w:rFonts w:ascii="Arial" w:eastAsia="Times New Roman" w:hAnsi="Liberation Serif" w:cs="Arial"/>
      <w:kern w:val="1"/>
      <w:sz w:val="18"/>
      <w:szCs w:val="18"/>
      <w:lang w:eastAsia="es-MX"/>
    </w:rPr>
  </w:style>
  <w:style w:type="character" w:styleId="Hipervnculo">
    <w:name w:val="Hyperlink"/>
    <w:basedOn w:val="Fuentedeprrafopredeter"/>
    <w:uiPriority w:val="99"/>
    <w:unhideWhenUsed/>
    <w:rsid w:val="006730F6"/>
    <w:rPr>
      <w:color w:val="0000FF" w:themeColor="hyperlink"/>
      <w:u w:val="single"/>
    </w:rPr>
  </w:style>
  <w:style w:type="paragraph" w:styleId="NormalWeb">
    <w:name w:val="Normal (Web)"/>
    <w:basedOn w:val="Normal"/>
    <w:uiPriority w:val="99"/>
    <w:unhideWhenUsed/>
    <w:rsid w:val="00FD16FE"/>
    <w:pPr>
      <w:spacing w:before="100" w:beforeAutospacing="1" w:after="100" w:afterAutospacing="1" w:line="240" w:lineRule="auto"/>
    </w:pPr>
    <w:rPr>
      <w:rFonts w:ascii="Times New Roman" w:hAnsi="Times New Roman"/>
      <w:sz w:val="24"/>
      <w:szCs w:val="24"/>
      <w:lang w:eastAsia="es-ES"/>
    </w:rPr>
  </w:style>
  <w:style w:type="character" w:customStyle="1" w:styleId="Ttulo3Car">
    <w:name w:val="Título 3 Car"/>
    <w:basedOn w:val="Fuentedeprrafopredeter"/>
    <w:link w:val="Ttulo3"/>
    <w:uiPriority w:val="9"/>
    <w:semiHidden/>
    <w:rsid w:val="00E615FB"/>
    <w:rPr>
      <w:rFonts w:asciiTheme="majorHAnsi" w:eastAsiaTheme="majorEastAsia" w:hAnsiTheme="majorHAnsi" w:cstheme="majorBidi"/>
      <w:color w:val="365F91" w:themeColor="accent1" w:themeShade="BF"/>
      <w:sz w:val="28"/>
      <w:szCs w:val="28"/>
    </w:rPr>
  </w:style>
  <w:style w:type="paragraph" w:customStyle="1" w:styleId="Normal1">
    <w:name w:val="Normal1"/>
    <w:rsid w:val="00B3660E"/>
    <w:pPr>
      <w:spacing w:after="0" w:line="240" w:lineRule="auto"/>
    </w:pPr>
    <w:rPr>
      <w:rFonts w:ascii="Calibri" w:eastAsia="Calibri" w:hAnsi="Calibri" w:cs="Calibri"/>
      <w:sz w:val="24"/>
      <w:szCs w:val="24"/>
      <w:lang w:val="es-ES_tradnl" w:eastAsia="es-ES"/>
    </w:rPr>
  </w:style>
  <w:style w:type="paragraph" w:customStyle="1" w:styleId="Estilo">
    <w:name w:val="Estilo"/>
    <w:basedOn w:val="Sinespaciado"/>
    <w:link w:val="EstiloCar"/>
    <w:qFormat/>
    <w:rsid w:val="00DA0D08"/>
    <w:pPr>
      <w:jc w:val="both"/>
    </w:pPr>
    <w:rPr>
      <w:rFonts w:ascii="Arial" w:eastAsiaTheme="minorHAnsi" w:hAnsi="Arial" w:cstheme="minorBidi"/>
      <w:szCs w:val="22"/>
      <w:lang w:val="es-MX" w:eastAsia="en-US"/>
    </w:rPr>
  </w:style>
  <w:style w:type="character" w:customStyle="1" w:styleId="EstiloCar">
    <w:name w:val="Estilo Car"/>
    <w:basedOn w:val="Fuentedeprrafopredeter"/>
    <w:link w:val="Estilo"/>
    <w:rsid w:val="00DA0D08"/>
    <w:rPr>
      <w:rFonts w:ascii="Arial" w:hAnsi="Arial"/>
      <w:sz w:val="24"/>
    </w:rPr>
  </w:style>
  <w:style w:type="paragraph" w:styleId="Textocomentario">
    <w:name w:val="annotation text"/>
    <w:basedOn w:val="Normal"/>
    <w:link w:val="TextocomentarioCar"/>
    <w:uiPriority w:val="99"/>
    <w:unhideWhenUsed/>
    <w:rsid w:val="00DB7939"/>
    <w:pPr>
      <w:spacing w:after="0" w:line="240" w:lineRule="auto"/>
    </w:pPr>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DB7939"/>
    <w:rPr>
      <w:rFonts w:eastAsiaTheme="minorEastAsia"/>
      <w:sz w:val="20"/>
      <w:szCs w:val="20"/>
      <w:lang w:val="es-ES_tradnl" w:eastAsia="es-ES"/>
    </w:rPr>
  </w:style>
  <w:style w:type="character" w:styleId="Refdecomentario">
    <w:name w:val="annotation reference"/>
    <w:basedOn w:val="Fuentedeprrafopredeter"/>
    <w:uiPriority w:val="99"/>
    <w:semiHidden/>
    <w:unhideWhenUsed/>
    <w:rsid w:val="004F4D0D"/>
    <w:rPr>
      <w:sz w:val="18"/>
      <w:szCs w:val="18"/>
    </w:rPr>
  </w:style>
  <w:style w:type="character" w:customStyle="1" w:styleId="Ttulo1Car">
    <w:name w:val="Título 1 Car"/>
    <w:basedOn w:val="Fuentedeprrafopredeter"/>
    <w:link w:val="Ttulo1"/>
    <w:uiPriority w:val="9"/>
    <w:rsid w:val="006E4447"/>
    <w:rPr>
      <w:rFonts w:ascii="Arial" w:eastAsiaTheme="majorEastAsia" w:hAnsi="Arial" w:cstheme="majorBidi"/>
      <w:caps/>
      <w:sz w:val="28"/>
      <w:szCs w:val="36"/>
    </w:rPr>
  </w:style>
  <w:style w:type="character" w:customStyle="1" w:styleId="Ttulo2Car">
    <w:name w:val="Título 2 Car"/>
    <w:basedOn w:val="Fuentedeprrafopredeter"/>
    <w:link w:val="Ttulo2"/>
    <w:uiPriority w:val="9"/>
    <w:semiHidden/>
    <w:rsid w:val="006E4447"/>
    <w:rPr>
      <w:rFonts w:ascii="Arial" w:eastAsiaTheme="majorEastAsia" w:hAnsi="Arial" w:cstheme="majorBidi"/>
      <w:caps/>
      <w:sz w:val="24"/>
      <w:szCs w:val="28"/>
    </w:rPr>
  </w:style>
  <w:style w:type="paragraph" w:styleId="Subttulo">
    <w:name w:val="Subtitle"/>
    <w:basedOn w:val="Normal"/>
    <w:next w:val="Normal"/>
    <w:link w:val="SubttuloCar"/>
    <w:autoRedefine/>
    <w:uiPriority w:val="11"/>
    <w:qFormat/>
    <w:rsid w:val="006E4447"/>
    <w:pPr>
      <w:numPr>
        <w:ilvl w:val="1"/>
      </w:numPr>
      <w:spacing w:after="160" w:line="259" w:lineRule="auto"/>
      <w:jc w:val="both"/>
    </w:pPr>
    <w:rPr>
      <w:rFonts w:ascii="Arial" w:eastAsiaTheme="majorEastAsia" w:hAnsi="Arial" w:cstheme="majorBidi"/>
      <w:smallCaps/>
      <w:color w:val="595959" w:themeColor="text1" w:themeTint="A6"/>
      <w:sz w:val="24"/>
      <w:szCs w:val="28"/>
      <w:lang w:val="es-MX"/>
    </w:rPr>
  </w:style>
  <w:style w:type="character" w:customStyle="1" w:styleId="SubttuloCar">
    <w:name w:val="Subtítulo Car"/>
    <w:basedOn w:val="Fuentedeprrafopredeter"/>
    <w:link w:val="Subttulo"/>
    <w:uiPriority w:val="11"/>
    <w:rsid w:val="006E4447"/>
    <w:rPr>
      <w:rFonts w:ascii="Arial" w:eastAsiaTheme="majorEastAsia" w:hAnsi="Arial" w:cstheme="majorBidi"/>
      <w:smallCaps/>
      <w:color w:val="595959" w:themeColor="text1" w:themeTint="A6"/>
      <w:sz w:val="24"/>
      <w:szCs w:val="28"/>
    </w:rPr>
  </w:style>
  <w:style w:type="paragraph" w:customStyle="1" w:styleId="Sinespaciado1">
    <w:name w:val="Sin espaciado1"/>
    <w:uiPriority w:val="99"/>
    <w:qFormat/>
    <w:rsid w:val="006E4447"/>
    <w:pPr>
      <w:spacing w:after="0" w:line="240" w:lineRule="auto"/>
    </w:pPr>
    <w:rPr>
      <w:rFonts w:ascii="Calibri" w:eastAsia="Times New Roman" w:hAnsi="Calibri" w:cs="Calibri"/>
    </w:rPr>
  </w:style>
  <w:style w:type="paragraph" w:styleId="Asuntodelcomentario">
    <w:name w:val="annotation subject"/>
    <w:basedOn w:val="Textocomentario"/>
    <w:next w:val="Textocomentario"/>
    <w:link w:val="AsuntodelcomentarioCar"/>
    <w:uiPriority w:val="99"/>
    <w:semiHidden/>
    <w:unhideWhenUsed/>
    <w:rsid w:val="006E4447"/>
    <w:pPr>
      <w:spacing w:after="160"/>
    </w:pPr>
    <w:rPr>
      <w:rFonts w:eastAsiaTheme="minorHAnsi"/>
      <w:b/>
      <w:bCs/>
      <w:lang w:val="es-MX" w:eastAsia="en-US"/>
    </w:rPr>
  </w:style>
  <w:style w:type="character" w:customStyle="1" w:styleId="AsuntodelcomentarioCar">
    <w:name w:val="Asunto del comentario Car"/>
    <w:basedOn w:val="TextocomentarioCar"/>
    <w:link w:val="Asuntodelcomentario"/>
    <w:uiPriority w:val="99"/>
    <w:semiHidden/>
    <w:rsid w:val="006E4447"/>
    <w:rPr>
      <w:rFonts w:eastAsiaTheme="minorEastAsia"/>
      <w:b/>
      <w:bCs/>
      <w:sz w:val="20"/>
      <w:szCs w:val="20"/>
      <w:lang w:val="es-ES_tradnl" w:eastAsia="es-ES"/>
    </w:rPr>
  </w:style>
  <w:style w:type="character" w:styleId="nfasis">
    <w:name w:val="Emphasis"/>
    <w:basedOn w:val="Fuentedeprrafopredeter"/>
    <w:uiPriority w:val="20"/>
    <w:qFormat/>
    <w:rsid w:val="006E4447"/>
    <w:rPr>
      <w:i/>
      <w:iCs/>
    </w:rPr>
  </w:style>
  <w:style w:type="paragraph" w:customStyle="1" w:styleId="anotacion">
    <w:name w:val="anotacion"/>
    <w:basedOn w:val="Normal"/>
    <w:rsid w:val="00091D13"/>
    <w:pPr>
      <w:spacing w:before="100" w:beforeAutospacing="1" w:after="100" w:afterAutospacing="1" w:line="240" w:lineRule="auto"/>
    </w:pPr>
    <w:rPr>
      <w:rFonts w:ascii="Times New Roman" w:eastAsiaTheme="minorEastAsia" w:hAnsi="Times New Roman"/>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FA3"/>
    <w:rPr>
      <w:rFonts w:ascii="Calibri" w:eastAsia="Times New Roman" w:hAnsi="Calibri" w:cs="Times New Roman"/>
      <w:lang w:val="es-ES"/>
    </w:rPr>
  </w:style>
  <w:style w:type="paragraph" w:styleId="Ttulo1">
    <w:name w:val="heading 1"/>
    <w:next w:val="Normal"/>
    <w:link w:val="Ttulo1Car"/>
    <w:autoRedefine/>
    <w:uiPriority w:val="9"/>
    <w:qFormat/>
    <w:rsid w:val="006E4447"/>
    <w:pPr>
      <w:keepNext/>
      <w:keepLines/>
      <w:spacing w:before="400" w:after="40" w:line="240" w:lineRule="auto"/>
      <w:jc w:val="both"/>
      <w:outlineLvl w:val="0"/>
    </w:pPr>
    <w:rPr>
      <w:rFonts w:ascii="Arial" w:eastAsiaTheme="majorEastAsia" w:hAnsi="Arial" w:cstheme="majorBidi"/>
      <w:caps/>
      <w:sz w:val="28"/>
      <w:szCs w:val="36"/>
    </w:rPr>
  </w:style>
  <w:style w:type="paragraph" w:styleId="Ttulo2">
    <w:name w:val="heading 2"/>
    <w:basedOn w:val="Normal"/>
    <w:next w:val="Normal"/>
    <w:link w:val="Ttulo2Car"/>
    <w:autoRedefine/>
    <w:uiPriority w:val="9"/>
    <w:semiHidden/>
    <w:unhideWhenUsed/>
    <w:qFormat/>
    <w:rsid w:val="006E4447"/>
    <w:pPr>
      <w:keepNext/>
      <w:keepLines/>
      <w:spacing w:before="120" w:after="0" w:line="240" w:lineRule="auto"/>
      <w:jc w:val="both"/>
      <w:outlineLvl w:val="1"/>
    </w:pPr>
    <w:rPr>
      <w:rFonts w:ascii="Arial" w:eastAsiaTheme="majorEastAsia" w:hAnsi="Arial" w:cstheme="majorBidi"/>
      <w:caps/>
      <w:sz w:val="24"/>
      <w:szCs w:val="28"/>
      <w:lang w:val="es-MX"/>
    </w:rPr>
  </w:style>
  <w:style w:type="paragraph" w:styleId="Ttulo3">
    <w:name w:val="heading 3"/>
    <w:basedOn w:val="Normal"/>
    <w:next w:val="Normal"/>
    <w:link w:val="Ttulo3Car"/>
    <w:uiPriority w:val="9"/>
    <w:semiHidden/>
    <w:unhideWhenUsed/>
    <w:qFormat/>
    <w:rsid w:val="00E615F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3FA3"/>
    <w:pPr>
      <w:tabs>
        <w:tab w:val="center" w:pos="4419"/>
        <w:tab w:val="right" w:pos="8838"/>
      </w:tabs>
      <w:spacing w:after="0" w:line="240" w:lineRule="auto"/>
    </w:pPr>
    <w:rPr>
      <w:rFonts w:asciiTheme="minorHAnsi" w:eastAsiaTheme="minorHAnsi" w:hAnsiTheme="minorHAnsi" w:cstheme="minorBidi"/>
      <w:lang w:val="es-MX"/>
    </w:rPr>
  </w:style>
  <w:style w:type="character" w:customStyle="1" w:styleId="EncabezadoCar">
    <w:name w:val="Encabezado Car"/>
    <w:basedOn w:val="Fuentedeprrafopredeter"/>
    <w:link w:val="Encabezado"/>
    <w:uiPriority w:val="99"/>
    <w:rsid w:val="00FE3FA3"/>
  </w:style>
  <w:style w:type="paragraph" w:styleId="Piedepgina">
    <w:name w:val="footer"/>
    <w:basedOn w:val="Normal"/>
    <w:link w:val="PiedepginaCar"/>
    <w:uiPriority w:val="99"/>
    <w:unhideWhenUsed/>
    <w:rsid w:val="00FE3FA3"/>
    <w:pPr>
      <w:tabs>
        <w:tab w:val="center" w:pos="4419"/>
        <w:tab w:val="right" w:pos="8838"/>
      </w:tabs>
      <w:spacing w:after="0" w:line="240" w:lineRule="auto"/>
    </w:pPr>
    <w:rPr>
      <w:rFonts w:asciiTheme="minorHAnsi" w:eastAsiaTheme="minorHAnsi" w:hAnsiTheme="minorHAnsi" w:cstheme="minorBidi"/>
      <w:lang w:val="es-MX"/>
    </w:rPr>
  </w:style>
  <w:style w:type="character" w:customStyle="1" w:styleId="PiedepginaCar">
    <w:name w:val="Pie de página Car"/>
    <w:basedOn w:val="Fuentedeprrafopredeter"/>
    <w:link w:val="Piedepgina"/>
    <w:uiPriority w:val="99"/>
    <w:rsid w:val="00FE3FA3"/>
  </w:style>
  <w:style w:type="paragraph" w:styleId="Textodeglobo">
    <w:name w:val="Balloon Text"/>
    <w:basedOn w:val="Normal"/>
    <w:link w:val="TextodegloboCar"/>
    <w:uiPriority w:val="99"/>
    <w:semiHidden/>
    <w:unhideWhenUsed/>
    <w:rsid w:val="00FE3FA3"/>
    <w:pPr>
      <w:spacing w:after="0" w:line="240" w:lineRule="auto"/>
    </w:pPr>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FE3FA3"/>
    <w:rPr>
      <w:rFonts w:ascii="Tahoma" w:hAnsi="Tahoma" w:cs="Tahoma"/>
      <w:sz w:val="16"/>
      <w:szCs w:val="16"/>
    </w:rPr>
  </w:style>
  <w:style w:type="paragraph" w:styleId="Prrafodelista">
    <w:name w:val="List Paragraph"/>
    <w:basedOn w:val="Normal"/>
    <w:uiPriority w:val="34"/>
    <w:qFormat/>
    <w:rsid w:val="00FE3FA3"/>
    <w:pPr>
      <w:spacing w:after="160" w:line="259" w:lineRule="auto"/>
      <w:ind w:left="720"/>
      <w:contextualSpacing/>
    </w:pPr>
    <w:rPr>
      <w:rFonts w:eastAsia="Calibri"/>
      <w:lang w:val="es-MX"/>
    </w:rPr>
  </w:style>
  <w:style w:type="table" w:styleId="Tablaconcuadrcula">
    <w:name w:val="Table Grid"/>
    <w:basedOn w:val="Tablanormal"/>
    <w:uiPriority w:val="59"/>
    <w:rsid w:val="00FE3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379A0"/>
    <w:pPr>
      <w:widowControl w:val="0"/>
      <w:suppressAutoHyphens/>
      <w:autoSpaceDE w:val="0"/>
      <w:autoSpaceDN w:val="0"/>
      <w:adjustRightInd w:val="0"/>
      <w:spacing w:after="0" w:line="240" w:lineRule="auto"/>
    </w:pPr>
    <w:rPr>
      <w:rFonts w:ascii="Calibri" w:eastAsia="Times New Roman" w:hAnsi="Liberation Serif" w:cs="Calibri"/>
      <w:color w:val="000000"/>
      <w:sz w:val="24"/>
      <w:szCs w:val="24"/>
      <w:lang w:val="es-ES" w:eastAsia="es-MX" w:bidi="hi-IN"/>
    </w:rPr>
  </w:style>
  <w:style w:type="paragraph" w:customStyle="1" w:styleId="texto">
    <w:name w:val="texto"/>
    <w:basedOn w:val="Normal"/>
    <w:rsid w:val="00841F84"/>
    <w:pPr>
      <w:spacing w:before="100" w:beforeAutospacing="1" w:after="100" w:afterAutospacing="1" w:line="240" w:lineRule="auto"/>
    </w:pPr>
    <w:rPr>
      <w:rFonts w:ascii="Times New Roman" w:eastAsiaTheme="minorEastAsia" w:hAnsi="Times New Roman"/>
      <w:sz w:val="20"/>
      <w:szCs w:val="20"/>
      <w:lang w:val="es-ES_tradnl" w:eastAsia="es-ES"/>
    </w:rPr>
  </w:style>
  <w:style w:type="character" w:styleId="Textoennegrita">
    <w:name w:val="Strong"/>
    <w:basedOn w:val="Fuentedeprrafopredeter"/>
    <w:uiPriority w:val="22"/>
    <w:qFormat/>
    <w:rsid w:val="00574492"/>
    <w:rPr>
      <w:b/>
      <w:bCs/>
    </w:rPr>
  </w:style>
  <w:style w:type="paragraph" w:styleId="Sinespaciado">
    <w:name w:val="No Spacing"/>
    <w:uiPriority w:val="1"/>
    <w:qFormat/>
    <w:rsid w:val="00BB5CAF"/>
    <w:pPr>
      <w:spacing w:after="0" w:line="240" w:lineRule="auto"/>
    </w:pPr>
    <w:rPr>
      <w:rFonts w:ascii="Arial Narrow" w:eastAsia="Times New Roman" w:hAnsi="Arial Narrow" w:cs="Arial Narrow"/>
      <w:sz w:val="24"/>
      <w:szCs w:val="24"/>
      <w:lang w:val="es-ES" w:eastAsia="es-ES"/>
    </w:rPr>
  </w:style>
  <w:style w:type="paragraph" w:customStyle="1" w:styleId="Cuerpo">
    <w:name w:val="Cuerpo"/>
    <w:rsid w:val="00E94F8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es-MX"/>
    </w:rPr>
  </w:style>
  <w:style w:type="character" w:customStyle="1" w:styleId="Ninguno">
    <w:name w:val="Ninguno"/>
    <w:rsid w:val="00E94F89"/>
  </w:style>
  <w:style w:type="paragraph" w:customStyle="1" w:styleId="Texto0">
    <w:name w:val="Texto"/>
    <w:basedOn w:val="Normal"/>
    <w:link w:val="TextoCar"/>
    <w:rsid w:val="005D2502"/>
    <w:pPr>
      <w:suppressAutoHyphens/>
      <w:autoSpaceDE w:val="0"/>
      <w:autoSpaceDN w:val="0"/>
      <w:adjustRightInd w:val="0"/>
      <w:spacing w:after="101" w:line="216" w:lineRule="exact"/>
      <w:ind w:firstLine="288"/>
      <w:jc w:val="both"/>
    </w:pPr>
    <w:rPr>
      <w:rFonts w:ascii="Arial" w:hAnsi="Liberation Serif" w:cs="Arial"/>
      <w:kern w:val="1"/>
      <w:sz w:val="18"/>
      <w:szCs w:val="18"/>
      <w:lang w:val="es-MX" w:eastAsia="es-MX"/>
    </w:rPr>
  </w:style>
  <w:style w:type="character" w:customStyle="1" w:styleId="TextoCar">
    <w:name w:val="Texto Car"/>
    <w:link w:val="Texto0"/>
    <w:locked/>
    <w:rsid w:val="005D2502"/>
    <w:rPr>
      <w:rFonts w:ascii="Arial" w:eastAsia="Times New Roman" w:hAnsi="Liberation Serif" w:cs="Arial"/>
      <w:kern w:val="1"/>
      <w:sz w:val="18"/>
      <w:szCs w:val="18"/>
      <w:lang w:eastAsia="es-MX"/>
    </w:rPr>
  </w:style>
  <w:style w:type="character" w:styleId="Hipervnculo">
    <w:name w:val="Hyperlink"/>
    <w:basedOn w:val="Fuentedeprrafopredeter"/>
    <w:uiPriority w:val="99"/>
    <w:unhideWhenUsed/>
    <w:rsid w:val="006730F6"/>
    <w:rPr>
      <w:color w:val="0000FF" w:themeColor="hyperlink"/>
      <w:u w:val="single"/>
    </w:rPr>
  </w:style>
  <w:style w:type="paragraph" w:styleId="NormalWeb">
    <w:name w:val="Normal (Web)"/>
    <w:basedOn w:val="Normal"/>
    <w:uiPriority w:val="99"/>
    <w:unhideWhenUsed/>
    <w:rsid w:val="00FD16FE"/>
    <w:pPr>
      <w:spacing w:before="100" w:beforeAutospacing="1" w:after="100" w:afterAutospacing="1" w:line="240" w:lineRule="auto"/>
    </w:pPr>
    <w:rPr>
      <w:rFonts w:ascii="Times New Roman" w:hAnsi="Times New Roman"/>
      <w:sz w:val="24"/>
      <w:szCs w:val="24"/>
      <w:lang w:eastAsia="es-ES"/>
    </w:rPr>
  </w:style>
  <w:style w:type="character" w:customStyle="1" w:styleId="Ttulo3Car">
    <w:name w:val="Título 3 Car"/>
    <w:basedOn w:val="Fuentedeprrafopredeter"/>
    <w:link w:val="Ttulo3"/>
    <w:uiPriority w:val="9"/>
    <w:semiHidden/>
    <w:rsid w:val="00E615FB"/>
    <w:rPr>
      <w:rFonts w:asciiTheme="majorHAnsi" w:eastAsiaTheme="majorEastAsia" w:hAnsiTheme="majorHAnsi" w:cstheme="majorBidi"/>
      <w:color w:val="365F91" w:themeColor="accent1" w:themeShade="BF"/>
      <w:sz w:val="28"/>
      <w:szCs w:val="28"/>
    </w:rPr>
  </w:style>
  <w:style w:type="paragraph" w:customStyle="1" w:styleId="Normal1">
    <w:name w:val="Normal1"/>
    <w:rsid w:val="00B3660E"/>
    <w:pPr>
      <w:spacing w:after="0" w:line="240" w:lineRule="auto"/>
    </w:pPr>
    <w:rPr>
      <w:rFonts w:ascii="Calibri" w:eastAsia="Calibri" w:hAnsi="Calibri" w:cs="Calibri"/>
      <w:sz w:val="24"/>
      <w:szCs w:val="24"/>
      <w:lang w:val="es-ES_tradnl" w:eastAsia="es-ES"/>
    </w:rPr>
  </w:style>
  <w:style w:type="paragraph" w:customStyle="1" w:styleId="Estilo">
    <w:name w:val="Estilo"/>
    <w:basedOn w:val="Sinespaciado"/>
    <w:link w:val="EstiloCar"/>
    <w:qFormat/>
    <w:rsid w:val="00DA0D08"/>
    <w:pPr>
      <w:jc w:val="both"/>
    </w:pPr>
    <w:rPr>
      <w:rFonts w:ascii="Arial" w:eastAsiaTheme="minorHAnsi" w:hAnsi="Arial" w:cstheme="minorBidi"/>
      <w:szCs w:val="22"/>
      <w:lang w:val="es-MX" w:eastAsia="en-US"/>
    </w:rPr>
  </w:style>
  <w:style w:type="character" w:customStyle="1" w:styleId="EstiloCar">
    <w:name w:val="Estilo Car"/>
    <w:basedOn w:val="Fuentedeprrafopredeter"/>
    <w:link w:val="Estilo"/>
    <w:rsid w:val="00DA0D08"/>
    <w:rPr>
      <w:rFonts w:ascii="Arial" w:hAnsi="Arial"/>
      <w:sz w:val="24"/>
    </w:rPr>
  </w:style>
  <w:style w:type="paragraph" w:styleId="Textocomentario">
    <w:name w:val="annotation text"/>
    <w:basedOn w:val="Normal"/>
    <w:link w:val="TextocomentarioCar"/>
    <w:uiPriority w:val="99"/>
    <w:unhideWhenUsed/>
    <w:rsid w:val="00DB7939"/>
    <w:pPr>
      <w:spacing w:after="0" w:line="240" w:lineRule="auto"/>
    </w:pPr>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DB7939"/>
    <w:rPr>
      <w:rFonts w:eastAsiaTheme="minorEastAsia"/>
      <w:sz w:val="20"/>
      <w:szCs w:val="20"/>
      <w:lang w:val="es-ES_tradnl" w:eastAsia="es-ES"/>
    </w:rPr>
  </w:style>
  <w:style w:type="character" w:styleId="Refdecomentario">
    <w:name w:val="annotation reference"/>
    <w:basedOn w:val="Fuentedeprrafopredeter"/>
    <w:uiPriority w:val="99"/>
    <w:semiHidden/>
    <w:unhideWhenUsed/>
    <w:rsid w:val="004F4D0D"/>
    <w:rPr>
      <w:sz w:val="18"/>
      <w:szCs w:val="18"/>
    </w:rPr>
  </w:style>
  <w:style w:type="character" w:customStyle="1" w:styleId="Ttulo1Car">
    <w:name w:val="Título 1 Car"/>
    <w:basedOn w:val="Fuentedeprrafopredeter"/>
    <w:link w:val="Ttulo1"/>
    <w:uiPriority w:val="9"/>
    <w:rsid w:val="006E4447"/>
    <w:rPr>
      <w:rFonts w:ascii="Arial" w:eastAsiaTheme="majorEastAsia" w:hAnsi="Arial" w:cstheme="majorBidi"/>
      <w:caps/>
      <w:sz w:val="28"/>
      <w:szCs w:val="36"/>
    </w:rPr>
  </w:style>
  <w:style w:type="character" w:customStyle="1" w:styleId="Ttulo2Car">
    <w:name w:val="Título 2 Car"/>
    <w:basedOn w:val="Fuentedeprrafopredeter"/>
    <w:link w:val="Ttulo2"/>
    <w:uiPriority w:val="9"/>
    <w:semiHidden/>
    <w:rsid w:val="006E4447"/>
    <w:rPr>
      <w:rFonts w:ascii="Arial" w:eastAsiaTheme="majorEastAsia" w:hAnsi="Arial" w:cstheme="majorBidi"/>
      <w:caps/>
      <w:sz w:val="24"/>
      <w:szCs w:val="28"/>
    </w:rPr>
  </w:style>
  <w:style w:type="paragraph" w:styleId="Subttulo">
    <w:name w:val="Subtitle"/>
    <w:basedOn w:val="Normal"/>
    <w:next w:val="Normal"/>
    <w:link w:val="SubttuloCar"/>
    <w:autoRedefine/>
    <w:uiPriority w:val="11"/>
    <w:qFormat/>
    <w:rsid w:val="006E4447"/>
    <w:pPr>
      <w:numPr>
        <w:ilvl w:val="1"/>
      </w:numPr>
      <w:spacing w:after="160" w:line="259" w:lineRule="auto"/>
      <w:jc w:val="both"/>
    </w:pPr>
    <w:rPr>
      <w:rFonts w:ascii="Arial" w:eastAsiaTheme="majorEastAsia" w:hAnsi="Arial" w:cstheme="majorBidi"/>
      <w:smallCaps/>
      <w:color w:val="595959" w:themeColor="text1" w:themeTint="A6"/>
      <w:sz w:val="24"/>
      <w:szCs w:val="28"/>
      <w:lang w:val="es-MX"/>
    </w:rPr>
  </w:style>
  <w:style w:type="character" w:customStyle="1" w:styleId="SubttuloCar">
    <w:name w:val="Subtítulo Car"/>
    <w:basedOn w:val="Fuentedeprrafopredeter"/>
    <w:link w:val="Subttulo"/>
    <w:uiPriority w:val="11"/>
    <w:rsid w:val="006E4447"/>
    <w:rPr>
      <w:rFonts w:ascii="Arial" w:eastAsiaTheme="majorEastAsia" w:hAnsi="Arial" w:cstheme="majorBidi"/>
      <w:smallCaps/>
      <w:color w:val="595959" w:themeColor="text1" w:themeTint="A6"/>
      <w:sz w:val="24"/>
      <w:szCs w:val="28"/>
    </w:rPr>
  </w:style>
  <w:style w:type="paragraph" w:customStyle="1" w:styleId="Sinespaciado1">
    <w:name w:val="Sin espaciado1"/>
    <w:uiPriority w:val="99"/>
    <w:qFormat/>
    <w:rsid w:val="006E4447"/>
    <w:pPr>
      <w:spacing w:after="0" w:line="240" w:lineRule="auto"/>
    </w:pPr>
    <w:rPr>
      <w:rFonts w:ascii="Calibri" w:eastAsia="Times New Roman" w:hAnsi="Calibri" w:cs="Calibri"/>
    </w:rPr>
  </w:style>
  <w:style w:type="paragraph" w:styleId="Asuntodelcomentario">
    <w:name w:val="annotation subject"/>
    <w:basedOn w:val="Textocomentario"/>
    <w:next w:val="Textocomentario"/>
    <w:link w:val="AsuntodelcomentarioCar"/>
    <w:uiPriority w:val="99"/>
    <w:semiHidden/>
    <w:unhideWhenUsed/>
    <w:rsid w:val="006E4447"/>
    <w:pPr>
      <w:spacing w:after="160"/>
    </w:pPr>
    <w:rPr>
      <w:rFonts w:eastAsiaTheme="minorHAnsi"/>
      <w:b/>
      <w:bCs/>
      <w:lang w:val="es-MX" w:eastAsia="en-US"/>
    </w:rPr>
  </w:style>
  <w:style w:type="character" w:customStyle="1" w:styleId="AsuntodelcomentarioCar">
    <w:name w:val="Asunto del comentario Car"/>
    <w:basedOn w:val="TextocomentarioCar"/>
    <w:link w:val="Asuntodelcomentario"/>
    <w:uiPriority w:val="99"/>
    <w:semiHidden/>
    <w:rsid w:val="006E4447"/>
    <w:rPr>
      <w:rFonts w:eastAsiaTheme="minorEastAsia"/>
      <w:b/>
      <w:bCs/>
      <w:sz w:val="20"/>
      <w:szCs w:val="20"/>
      <w:lang w:val="es-ES_tradnl" w:eastAsia="es-ES"/>
    </w:rPr>
  </w:style>
  <w:style w:type="character" w:styleId="nfasis">
    <w:name w:val="Emphasis"/>
    <w:basedOn w:val="Fuentedeprrafopredeter"/>
    <w:uiPriority w:val="20"/>
    <w:qFormat/>
    <w:rsid w:val="006E4447"/>
    <w:rPr>
      <w:i/>
      <w:iCs/>
    </w:rPr>
  </w:style>
  <w:style w:type="paragraph" w:customStyle="1" w:styleId="anotacion">
    <w:name w:val="anotacion"/>
    <w:basedOn w:val="Normal"/>
    <w:rsid w:val="00091D13"/>
    <w:pPr>
      <w:spacing w:before="100" w:beforeAutospacing="1" w:after="100" w:afterAutospacing="1" w:line="240" w:lineRule="auto"/>
    </w:pPr>
    <w:rPr>
      <w:rFonts w:ascii="Times New Roman" w:eastAsiaTheme="minorEastAsia"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4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1800</Words>
  <Characters>9906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Artemio Montalvo Cambrano</dc:creator>
  <cp:lastModifiedBy>Artemio Montalvo Cambrano</cp:lastModifiedBy>
  <cp:revision>25</cp:revision>
  <cp:lastPrinted>2020-10-01T02:15:00Z</cp:lastPrinted>
  <dcterms:created xsi:type="dcterms:W3CDTF">2020-08-23T00:02:00Z</dcterms:created>
  <dcterms:modified xsi:type="dcterms:W3CDTF">2020-10-01T02:15:00Z</dcterms:modified>
</cp:coreProperties>
</file>